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00" w:rsidRDefault="003363DF">
      <w:pPr>
        <w:pBdr>
          <w:top w:val="nil"/>
          <w:left w:val="nil"/>
          <w:bottom w:val="nil"/>
          <w:right w:val="nil"/>
          <w:between w:val="nil"/>
        </w:pBdr>
        <w:tabs>
          <w:tab w:val="center" w:pos="4153"/>
          <w:tab w:val="right" w:pos="8306"/>
        </w:tabs>
        <w:spacing w:after="0" w:line="240" w:lineRule="auto"/>
        <w:jc w:val="center"/>
        <w:rPr>
          <w:color w:val="000000"/>
        </w:rPr>
      </w:pPr>
      <w:bookmarkStart w:id="0" w:name="_gjdgxs" w:colFirst="0" w:colLast="0"/>
      <w:bookmarkStart w:id="1" w:name="_GoBack"/>
      <w:bookmarkEnd w:id="0"/>
      <w:bookmarkEnd w:id="1"/>
      <w:r>
        <w:rPr>
          <w:color w:val="000000"/>
          <w:rtl/>
        </w:rPr>
        <w:t>מדינת ישראל</w:t>
      </w:r>
    </w:p>
    <w:p w:rsidR="00FA5F00" w:rsidRDefault="003363DF">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משרד החינוך</w:t>
      </w:r>
    </w:p>
    <w:p w:rsidR="00FA5F00" w:rsidRDefault="003363DF">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המינהל הפדגוגי</w:t>
      </w:r>
    </w:p>
    <w:p w:rsidR="00FA5F00" w:rsidRDefault="003363DF">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אגף א' חינוך מיוחד</w:t>
      </w:r>
    </w:p>
    <w:p w:rsidR="00FA5F00" w:rsidRDefault="003363DF">
      <w:pPr>
        <w:rPr>
          <w:sz w:val="24"/>
          <w:szCs w:val="24"/>
        </w:rPr>
      </w:pPr>
      <w:r>
        <w:rPr>
          <w:sz w:val="24"/>
          <w:szCs w:val="24"/>
          <w:rtl/>
        </w:rPr>
        <w:t>בתחילת כל שאלון מוצגים שני דפי הוראות.</w:t>
      </w:r>
    </w:p>
    <w:p w:rsidR="00FA5F00" w:rsidRDefault="003363DF">
      <w:pPr>
        <w:rPr>
          <w:b/>
          <w:sz w:val="24"/>
          <w:szCs w:val="24"/>
        </w:rPr>
      </w:pPr>
      <w:r>
        <w:rPr>
          <w:b/>
          <w:sz w:val="24"/>
          <w:szCs w:val="24"/>
          <w:rtl/>
        </w:rPr>
        <w:t>דף הוראות  1:</w:t>
      </w:r>
    </w:p>
    <w:p w:rsidR="00FA5F00" w:rsidRDefault="003363DF">
      <w:pPr>
        <w:spacing w:after="0" w:line="240" w:lineRule="auto"/>
      </w:pPr>
      <w:r>
        <w:rPr>
          <w:rFonts w:ascii="Arial" w:eastAsia="Arial" w:hAnsi="Arial" w:cs="Arial"/>
          <w:sz w:val="24"/>
          <w:szCs w:val="24"/>
          <w:rtl/>
        </w:rPr>
        <w:t xml:space="preserve">לצוות החינוכי </w:t>
      </w:r>
      <w:r>
        <w:rPr>
          <w:rtl/>
        </w:rPr>
        <w:t>שלום רב,</w:t>
      </w:r>
    </w:p>
    <w:p w:rsidR="00FA5F00" w:rsidRDefault="00FA5F00">
      <w:pPr>
        <w:spacing w:after="0" w:line="240" w:lineRule="auto"/>
      </w:pPr>
    </w:p>
    <w:p w:rsidR="00FA5F00" w:rsidRDefault="003363DF">
      <w:pPr>
        <w:spacing w:after="0" w:line="360" w:lineRule="auto"/>
      </w:pPr>
      <w:r>
        <w:rPr>
          <w:rtl/>
        </w:rPr>
        <w:t>הליך קביעת הזכאות לשירותי חינוך מיוחדים בוועדות מתוקף חוק, מתבסס על מסמכים ודיווחים המוצגים בדיוני הוועדה, לרבות מידע על אודות תפקוד התלמיד.</w:t>
      </w:r>
    </w:p>
    <w:p w:rsidR="00FA5F00" w:rsidRDefault="003363DF" w:rsidP="003363DF">
      <w:pPr>
        <w:spacing w:after="0" w:line="360" w:lineRule="auto"/>
      </w:pPr>
      <w:r>
        <w:t xml:space="preserve"> </w:t>
      </w:r>
      <w:r>
        <w:rPr>
          <w:rtl/>
        </w:rPr>
        <w:t xml:space="preserve">השאלון שלפניכם כולל היגדים המתארים היבטים שונים בתפקוד התלמיד לפי שישה תחומי תפקוד: קוגניטיבי-לימוד-שפתי; תקשורתי; רגשי; עצמאות תפקודית והתארגנות; </w:t>
      </w:r>
      <w:proofErr w:type="spellStart"/>
      <w:r>
        <w:rPr>
          <w:rtl/>
        </w:rPr>
        <w:t>סנסו</w:t>
      </w:r>
      <w:proofErr w:type="spellEnd"/>
      <w:r>
        <w:rPr>
          <w:rtl/>
        </w:rPr>
        <w:t xml:space="preserve">-מוטורי; חברתי. </w:t>
      </w:r>
    </w:p>
    <w:p w:rsidR="00FA5F00" w:rsidRDefault="00FA5F00">
      <w:pPr>
        <w:spacing w:after="0" w:line="360" w:lineRule="auto"/>
      </w:pPr>
    </w:p>
    <w:p w:rsidR="00FA5F00" w:rsidRDefault="003363DF">
      <w:pPr>
        <w:spacing w:after="0" w:line="360" w:lineRule="auto"/>
      </w:pPr>
      <w:r>
        <w:rPr>
          <w:rtl/>
        </w:rPr>
        <w:t>מטרת השאלון היא לספק תמונת תפקוד עדכנית של התלמיד כחלק מהמידע אשר יובא בפני ועדת הזכאות והאפיון.</w:t>
      </w:r>
    </w:p>
    <w:p w:rsidR="00FA5F00" w:rsidRDefault="003363DF">
      <w:pPr>
        <w:spacing w:after="0" w:line="360" w:lineRule="auto"/>
      </w:pPr>
      <w:r>
        <w:rPr>
          <w:rtl/>
        </w:rPr>
        <w:t xml:space="preserve">הנכם מתבקשים לדרג את תפקוד התלמיד בכל אחד מהתחומים, על סמך היכרות עקבית עמו, כפי שבאה לידי ביטוי ב-30 הימים האחרונים לפחות. דרגו את ההיגדים בהתאם לתצפיות שערכתם ולמידע שבידכם על אודות תפקוד התלמיד בתחומים השונים בפרק זמן זה לפחות.  </w:t>
      </w:r>
    </w:p>
    <w:p w:rsidR="00FA5F00" w:rsidRDefault="003363DF">
      <w:pPr>
        <w:spacing w:after="0" w:line="360" w:lineRule="auto"/>
        <w:rPr>
          <w:b/>
        </w:rPr>
      </w:pPr>
      <w:r>
        <w:rPr>
          <w:b/>
          <w:rtl/>
        </w:rPr>
        <w:t>ההתייחסות בשאלון היא לתלמיד, אך הכוונה לתלמיד ולתלמידה כאחד</w:t>
      </w:r>
    </w:p>
    <w:p w:rsidR="00FA5F00" w:rsidRDefault="003363DF">
      <w:pPr>
        <w:spacing w:after="0" w:line="240" w:lineRule="auto"/>
      </w:pPr>
      <w:r>
        <w:t xml:space="preserve"> </w:t>
      </w:r>
    </w:p>
    <w:p w:rsidR="00FA5F00" w:rsidRDefault="003363DF">
      <w:pPr>
        <w:spacing w:after="0" w:line="240" w:lineRule="auto"/>
        <w:rPr>
          <w:b/>
        </w:rPr>
      </w:pPr>
      <w:r>
        <w:rPr>
          <w:b/>
          <w:rtl/>
        </w:rPr>
        <w:t>דגשים:</w:t>
      </w:r>
    </w:p>
    <w:p w:rsidR="00FA5F00" w:rsidRDefault="00FA5F00">
      <w:pPr>
        <w:spacing w:after="0" w:line="240" w:lineRule="auto"/>
      </w:pPr>
    </w:p>
    <w:p w:rsidR="00FA5F00" w:rsidRDefault="003363DF">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השאלון ימולא עבור תלמיד המופנה לוועדת זכאות ואפיון במקרים שהדבר נדרש, כמפורט בחוזר המנכ"ל: יישום חוק החינוך המיוחד – ועדות מתוקף חוק.</w:t>
      </w:r>
    </w:p>
    <w:p w:rsidR="00FA5F00" w:rsidRDefault="00FA5F00">
      <w:pPr>
        <w:spacing w:after="0" w:line="240" w:lineRule="auto"/>
      </w:pPr>
    </w:p>
    <w:p w:rsidR="00FA5F00" w:rsidRDefault="003363DF">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יש למלא שאלון בהתאם לשכבת הגיל הנוכחית של התלמיד.</w:t>
      </w:r>
    </w:p>
    <w:p w:rsidR="00FA5F00" w:rsidRDefault="00FA5F00">
      <w:pPr>
        <w:spacing w:after="0" w:line="240" w:lineRule="auto"/>
      </w:pPr>
    </w:p>
    <w:p w:rsidR="00FA5F00" w:rsidRDefault="003363DF">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השאלון ימולא על ידי מנהל/ת הגן, יחד עם אנשים נוספים המכירים את התלמיד ועובדים עמו, כגון מטפלים ממקצועות הבריאות ומטפלים רגשיים, גננת שילוב, יועץ ופסיכולוג של המסגרת החינוכית ומומחה תחום מטעם המתי"א.  </w:t>
      </w:r>
    </w:p>
    <w:p w:rsidR="00FA5F00" w:rsidRDefault="00FA5F00">
      <w:pPr>
        <w:spacing w:after="0" w:line="240" w:lineRule="auto"/>
      </w:pPr>
    </w:p>
    <w:p w:rsidR="00FA5F00" w:rsidRDefault="003363DF">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בעת דירוג ההיגדים המתארים את תפקוד התלמיד, התייחסו לתפקוד היום-יומי העקבי של התלמיד ללא אירועים חריגים, שעל פי שיקול דעת הצוות אינם מעידים על תפקודו האופייני. </w:t>
      </w:r>
    </w:p>
    <w:p w:rsidR="00FA5F00" w:rsidRDefault="00FA5F00">
      <w:pPr>
        <w:spacing w:after="0" w:line="240" w:lineRule="auto"/>
      </w:pPr>
    </w:p>
    <w:p w:rsidR="00FA5F00" w:rsidRDefault="003363DF">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דרגו את ההיגדים על סמך היכרות עם התלמיד, תצפיות ומידע ותוך התייחסות לצרכיו ולתפקודו. יש להתייחס לתפקוד התלמיד בפועל ביחס לתמיכות או למכשירים שונים שנעזר בהם. אם על אף התמיכה שמקבל או המכשירים שנעזר בהם, התלמיד אינו מצליח לתפקד באופן מיטבי, יש לדרג את ההיגדים בהתאם. כמו כן, אם התלמיד מצליח לתפקד באופן מיטבי בתחום מסוים תוך שהוא נעזר בתמיכה ו/או במכשיר כלשהו, יש לדרג בהתאם.    </w:t>
      </w:r>
    </w:p>
    <w:p w:rsidR="00FA5F00" w:rsidRDefault="003363DF">
      <w:pPr>
        <w:spacing w:after="0" w:line="240" w:lineRule="auto"/>
      </w:pPr>
      <w:r>
        <w:t xml:space="preserve"> </w:t>
      </w:r>
    </w:p>
    <w:p w:rsidR="00FA5F00" w:rsidRDefault="00FA5F00">
      <w:pPr>
        <w:spacing w:after="0" w:line="240" w:lineRule="auto"/>
      </w:pPr>
    </w:p>
    <w:p w:rsidR="00FA5F00" w:rsidRDefault="003363DF">
      <w:pPr>
        <w:spacing w:after="0" w:line="240" w:lineRule="auto"/>
      </w:pPr>
      <w:r>
        <w:rPr>
          <w:rtl/>
        </w:rPr>
        <w:t>לאחר מילוי השאלון יתקבל עבור כל ממד, ממוצע המבוסס על הערכים שסומנו בכל אחד מההיגדים המרכיבים את הממד.</w:t>
      </w:r>
    </w:p>
    <w:p w:rsidR="00FA5F00" w:rsidRDefault="00FA5F00">
      <w:pPr>
        <w:spacing w:after="0" w:line="240" w:lineRule="auto"/>
      </w:pPr>
    </w:p>
    <w:p w:rsidR="00FA5F00" w:rsidRDefault="003363DF">
      <w:pPr>
        <w:rPr>
          <w:b/>
          <w:sz w:val="24"/>
          <w:szCs w:val="24"/>
        </w:rPr>
      </w:pPr>
      <w:r>
        <w:rPr>
          <w:b/>
          <w:sz w:val="24"/>
          <w:szCs w:val="24"/>
          <w:rtl/>
        </w:rPr>
        <w:lastRenderedPageBreak/>
        <w:t>דף הוראות  2:</w:t>
      </w:r>
    </w:p>
    <w:p w:rsidR="00FA5F00" w:rsidRDefault="003363DF">
      <w:pPr>
        <w:spacing w:after="0" w:line="360" w:lineRule="auto"/>
        <w:jc w:val="both"/>
        <w:rPr>
          <w:b/>
        </w:rPr>
      </w:pPr>
      <w:r>
        <w:rPr>
          <w:b/>
          <w:rtl/>
        </w:rPr>
        <w:t>שימו לב:</w:t>
      </w:r>
    </w:p>
    <w:p w:rsidR="00FA5F00" w:rsidRDefault="00FA5F00">
      <w:pPr>
        <w:spacing w:after="0" w:line="360" w:lineRule="auto"/>
        <w:jc w:val="both"/>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חשוב ביותר להקפיד כי מספר הזהות שאתם מזינים, הוא אכן מספר הזהות של התלמיד, שעליו אתם ממלאים את השאלון, כדי שלא יימסרו בטעות נתונים על תלמיד אחר.</w:t>
      </w:r>
    </w:p>
    <w:p w:rsidR="00FA5F00" w:rsidRDefault="00FA5F00">
      <w:pPr>
        <w:spacing w:after="0" w:line="360" w:lineRule="auto"/>
        <w:jc w:val="both"/>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אם ברצונכם להשתמש בכלי לצורך מילוי נתונים על יותר מתלמיד אחד, יש לסיים תחילה את מילוי השאלון עבור התלמיד הראשון, ורק אחר כך למלא את השאלון עבור התלמיד השני, וכן הלאה.</w:t>
      </w:r>
    </w:p>
    <w:p w:rsidR="00FA5F00" w:rsidRDefault="00FA5F00">
      <w:pPr>
        <w:spacing w:after="0" w:line="360" w:lineRule="auto"/>
        <w:jc w:val="both"/>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אפשר להפסיק את מילוי השאלון ולהמשיכו במועד מאוחר יותר! בכניסה חוזרת לשאלון של התלמיד, יש להקפיד על הקלדת מספר הזהות בדיוק כפי שהוקלד עבור התלמיד בכניסה הראשונה. הדבר נכון בכל המקרים הבאים: תקלה טכנית, הפסקת חשמל או תקשורת או יציאה מהשאלון. המתינו מספר דקות אחרי הפסקת מילוי השאלון.</w:t>
      </w:r>
    </w:p>
    <w:p w:rsidR="00FA5F00" w:rsidRDefault="00FA5F00">
      <w:pPr>
        <w:spacing w:after="0" w:line="360" w:lineRule="auto"/>
        <w:jc w:val="both"/>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 xml:space="preserve">לפני ההיגדים בכל ממד מופיעות הוראות המתייחסות לאותו הממד.  אנא קראו הוראות אלה בעיון ופעלו לפיהן. </w:t>
      </w:r>
    </w:p>
    <w:p w:rsidR="00FA5F00" w:rsidRDefault="00FA5F00">
      <w:pPr>
        <w:spacing w:after="0" w:line="360" w:lineRule="auto"/>
        <w:jc w:val="both"/>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בכל שלב תוכלו לחזור אחורה בעזרת הכפתור "הדף הקודם".</w:t>
      </w:r>
    </w:p>
    <w:p w:rsidR="00FA5F00" w:rsidRDefault="00FA5F00">
      <w:pPr>
        <w:widowControl w:val="0"/>
        <w:pBdr>
          <w:top w:val="nil"/>
          <w:left w:val="nil"/>
          <w:bottom w:val="nil"/>
          <w:right w:val="nil"/>
          <w:between w:val="nil"/>
        </w:pBdr>
        <w:spacing w:after="0" w:line="240" w:lineRule="auto"/>
        <w:ind w:left="720"/>
        <w:rPr>
          <w:rFonts w:ascii="Courier New" w:eastAsia="Courier New" w:hAnsi="Courier New" w:cs="Courier New"/>
          <w:color w:val="000000"/>
        </w:rPr>
      </w:pPr>
    </w:p>
    <w:p w:rsidR="00FA5F00" w:rsidRDefault="00FA5F00">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rPr>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ברגע שמסיימים את מילוי השאלון וסוגרים את המסך האחרון, אין אפשרות לפתחו מחדש. לפיכך, מומלץ להשאיר את השאלון פתוח ושמור לפני סיומו וסגירתו, כדי לאפשר בירורים, התייעצויות ותיקונים נוספים, לפי הצורך.</w:t>
      </w:r>
    </w:p>
    <w:p w:rsidR="00FA5F00" w:rsidRDefault="00FA5F00">
      <w:pPr>
        <w:spacing w:after="0" w:line="360" w:lineRule="auto"/>
        <w:jc w:val="both"/>
      </w:pPr>
    </w:p>
    <w:p w:rsidR="00FA5F00" w:rsidRDefault="003363DF">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מספר ימים לאחר סיום המילוי של השאלון, ניתן יהיה לצפות בשאלון בשלמותו. יש להדפיס עותק ולמוסרו להורי התלמיד טרם קיום הדיון בוועדה.</w:t>
      </w:r>
    </w:p>
    <w:p w:rsidR="00FA5F00" w:rsidRDefault="00FA5F00">
      <w:pPr>
        <w:spacing w:after="0" w:line="360" w:lineRule="auto"/>
        <w:jc w:val="both"/>
      </w:pPr>
    </w:p>
    <w:p w:rsidR="00FA5F00" w:rsidRDefault="003363DF">
      <w:pPr>
        <w:spacing w:after="0" w:line="360" w:lineRule="auto"/>
        <w:jc w:val="both"/>
      </w:pPr>
      <w:r>
        <w:rPr>
          <w:rtl/>
        </w:rPr>
        <w:t>תודה על שיתוף הפעולה.</w:t>
      </w:r>
    </w:p>
    <w:p w:rsidR="00FA5F00" w:rsidRDefault="003363DF">
      <w:pPr>
        <w:spacing w:line="360" w:lineRule="auto"/>
        <w:jc w:val="both"/>
      </w:pPr>
      <w:r>
        <w:rPr>
          <w:rtl/>
        </w:rPr>
        <w:t>צוות אגף א' חינוך מיוחד הממונה על יישום תיקון חוק החינוך המיוחד</w:t>
      </w:r>
    </w:p>
    <w:p w:rsidR="00FA5F00" w:rsidRDefault="00FA5F00">
      <w:pPr>
        <w:spacing w:line="360" w:lineRule="auto"/>
        <w:jc w:val="both"/>
      </w:pPr>
    </w:p>
    <w:p w:rsidR="00FA5F00" w:rsidRDefault="00FA5F00">
      <w:pPr>
        <w:spacing w:line="360" w:lineRule="auto"/>
        <w:jc w:val="both"/>
      </w:pPr>
    </w:p>
    <w:p w:rsidR="00FA5F00" w:rsidRDefault="00FA5F00">
      <w:pPr>
        <w:spacing w:line="360" w:lineRule="auto"/>
        <w:jc w:val="both"/>
      </w:pPr>
    </w:p>
    <w:p w:rsidR="00FA5F00" w:rsidRDefault="00482626">
      <w:pPr>
        <w:pBdr>
          <w:top w:val="nil"/>
          <w:left w:val="nil"/>
          <w:bottom w:val="nil"/>
          <w:right w:val="nil"/>
          <w:between w:val="nil"/>
        </w:pBdr>
        <w:tabs>
          <w:tab w:val="center" w:pos="4153"/>
          <w:tab w:val="right" w:pos="8306"/>
        </w:tabs>
        <w:spacing w:after="0" w:line="240" w:lineRule="auto"/>
        <w:jc w:val="center"/>
        <w:rPr>
          <w:color w:val="000000"/>
        </w:rPr>
      </w:pPr>
      <w:r>
        <w:rPr>
          <w:rFonts w:hint="cs"/>
          <w:color w:val="000000"/>
          <w:rtl/>
        </w:rPr>
        <w:lastRenderedPageBreak/>
        <w:t>מ</w:t>
      </w:r>
      <w:r w:rsidR="003363DF">
        <w:rPr>
          <w:color w:val="000000"/>
          <w:rtl/>
        </w:rPr>
        <w:t>דינת ישראל</w:t>
      </w:r>
    </w:p>
    <w:p w:rsidR="00FA5F00" w:rsidRDefault="003363DF">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משרד החינוך</w:t>
      </w:r>
    </w:p>
    <w:p w:rsidR="00FA5F00" w:rsidRDefault="003363DF">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המינהל הפדגוגי</w:t>
      </w:r>
    </w:p>
    <w:p w:rsidR="00FA5F00" w:rsidRDefault="003363DF">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אגף א' חינוך מיוחד</w:t>
      </w:r>
    </w:p>
    <w:p w:rsidR="00FA5F00" w:rsidRDefault="00FA5F00">
      <w:pPr>
        <w:pBdr>
          <w:top w:val="nil"/>
          <w:left w:val="nil"/>
          <w:bottom w:val="nil"/>
          <w:right w:val="nil"/>
          <w:between w:val="nil"/>
        </w:pBdr>
        <w:tabs>
          <w:tab w:val="center" w:pos="4153"/>
          <w:tab w:val="right" w:pos="8306"/>
        </w:tabs>
        <w:spacing w:after="0" w:line="240" w:lineRule="auto"/>
        <w:jc w:val="center"/>
        <w:rPr>
          <w:color w:val="000000"/>
        </w:rPr>
      </w:pPr>
    </w:p>
    <w:p w:rsidR="00FA5F00" w:rsidRDefault="003363DF">
      <w:pPr>
        <w:jc w:val="center"/>
        <w:rPr>
          <w:color w:val="000000"/>
        </w:rPr>
      </w:pPr>
      <w:r>
        <w:rPr>
          <w:color w:val="000000"/>
          <w:rtl/>
        </w:rPr>
        <w:t xml:space="preserve">שאלוני בתי הספר (א-ג, ד-ו, חט"ב, </w:t>
      </w:r>
      <w:proofErr w:type="spellStart"/>
      <w:r>
        <w:rPr>
          <w:color w:val="000000"/>
          <w:rtl/>
        </w:rPr>
        <w:t>חט"ע</w:t>
      </w:r>
      <w:proofErr w:type="spellEnd"/>
      <w:r>
        <w:rPr>
          <w:color w:val="000000"/>
          <w:rtl/>
        </w:rPr>
        <w:t>)</w:t>
      </w:r>
    </w:p>
    <w:p w:rsidR="00FA5F00" w:rsidRDefault="003363DF">
      <w:pPr>
        <w:jc w:val="center"/>
        <w:rPr>
          <w:b/>
          <w:sz w:val="24"/>
          <w:szCs w:val="24"/>
        </w:rPr>
      </w:pPr>
      <w:r>
        <w:rPr>
          <w:b/>
          <w:sz w:val="24"/>
          <w:szCs w:val="24"/>
          <w:rtl/>
        </w:rPr>
        <w:t>שאלון כיתות ד-ו</w:t>
      </w:r>
    </w:p>
    <w:tbl>
      <w:tblPr>
        <w:tblStyle w:val="a9"/>
        <w:bidiVisual/>
        <w:tblW w:w="9520" w:type="dxa"/>
        <w:tblInd w:w="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780"/>
        <w:gridCol w:w="7740"/>
      </w:tblGrid>
      <w:tr w:rsidR="00FA5F00" w:rsidTr="00FA5F00">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FA5F00">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tl/>
              </w:rPr>
              <w:t>בחר את השפה בה תרצה להשתמש במילוי השאלון</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r>
              <w:rPr>
                <w:rFonts w:ascii="Arial" w:eastAsia="Arial" w:hAnsi="Arial" w:cs="Arial"/>
                <w:b/>
                <w:rtl/>
              </w:rPr>
              <w:t>תפקיד ממלא השאלון</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tl/>
              </w:rPr>
              <w:t>שם ממלא השאלון</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r>
              <w:rPr>
                <w:rFonts w:ascii="Arial" w:eastAsia="Arial" w:hAnsi="Arial" w:cs="Arial"/>
                <w:b/>
                <w:rtl/>
              </w:rPr>
              <w:t>שם ביה"ס</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b/>
                <w:color w:val="000000"/>
                <w:sz w:val="18"/>
                <w:szCs w:val="18"/>
              </w:rPr>
            </w:pPr>
            <w:r>
              <w:rPr>
                <w:color w:val="000000"/>
                <w:sz w:val="18"/>
                <w:szCs w:val="18"/>
                <w:rtl/>
              </w:rPr>
              <w:t xml:space="preserve">הסולם בשאלות 1-42: כלל לא, כמעט לא, במידה מועטה, במידה </w:t>
            </w:r>
            <w:proofErr w:type="spellStart"/>
            <w:r>
              <w:rPr>
                <w:color w:val="000000"/>
                <w:sz w:val="18"/>
                <w:szCs w:val="18"/>
                <w:rtl/>
              </w:rPr>
              <w:t>מסויימת</w:t>
            </w:r>
            <w:proofErr w:type="spellEnd"/>
            <w:r>
              <w:rPr>
                <w:color w:val="000000"/>
                <w:sz w:val="18"/>
                <w:szCs w:val="18"/>
                <w:rtl/>
              </w:rPr>
              <w:t>, במידה רבה</w:t>
            </w:r>
            <w:r>
              <w:rPr>
                <w:b/>
                <w:color w:val="000000"/>
                <w:sz w:val="18"/>
                <w:szCs w:val="18"/>
              </w:rPr>
              <w:t>.</w:t>
            </w:r>
          </w:p>
          <w:p w:rsidR="00FA5F00" w:rsidRDefault="003363DF">
            <w:pPr>
              <w:cnfStyle w:val="000000100000" w:firstRow="0" w:lastRow="0" w:firstColumn="0" w:lastColumn="0" w:oddVBand="0" w:evenVBand="0" w:oddHBand="1" w:evenHBand="0" w:firstRowFirstColumn="0" w:firstRowLastColumn="0" w:lastRowFirstColumn="0" w:lastRowLastColumn="0"/>
              <w:rPr>
                <w:sz w:val="16"/>
                <w:szCs w:val="16"/>
              </w:rPr>
            </w:pPr>
            <w:r>
              <w:rPr>
                <w:color w:val="000000"/>
                <w:sz w:val="18"/>
                <w:szCs w:val="18"/>
                <w:rtl/>
              </w:rPr>
              <w:t>בשאלות 43-46: אף פעם, לעיתים רחוקות, מדי פעם, לעיתים קרובות, כמעט ת</w:t>
            </w:r>
            <w:r>
              <w:rPr>
                <w:rFonts w:ascii="Arial" w:eastAsia="Arial" w:hAnsi="Arial" w:cs="Arial"/>
                <w:color w:val="993300"/>
                <w:sz w:val="18"/>
                <w:szCs w:val="18"/>
                <w:rtl/>
              </w:rPr>
              <w:t>מיד</w:t>
            </w:r>
          </w:p>
          <w:p w:rsidR="00FA5F00" w:rsidRDefault="00FA5F0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3363DF">
            <w:pPr>
              <w:rPr>
                <w:rFonts w:ascii="Arial" w:eastAsia="Arial" w:hAnsi="Arial" w:cs="Arial"/>
                <w:color w:val="000000"/>
              </w:rPr>
            </w:pPr>
            <w:r>
              <w:rPr>
                <w:rFonts w:ascii="Arial" w:eastAsia="Arial" w:hAnsi="Arial" w:cs="Arial"/>
                <w:color w:val="000000"/>
                <w:rtl/>
              </w:rPr>
              <w:t>קוגניטיבי</w:t>
            </w: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 מבצע נכון פעולות חשבון שונות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 מראה ידע בתכונות של צורות ושל גופים גאומטריים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 מצליח לפתור בעיות מילוליות בחשבון הניתנות בכיתה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 מראה הבנה של סמלים מתמטיים</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 מראה הבנה של תפקיד מוסדות שונים בקהילה ובמדינה (בית משפט, כנסת, עירייה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 מראה ידע כללי בתחומים שונים (אמנות, ספורט, פוליטיקה, גאוגרפיה, מסורת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 מפגין ידע כללי בתחומים שונים שאינם נלמדים בבית הספר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 מתקשה לבצע מטלות לימוד המצריכות רצף פעולות לוגי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 מתקשה לקבל רעיונות חדשים העולים במהלך הלמידה (בעבודה קבוצתית או בדיונים כיתתיים)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 מתקשה להתייחס לכל הפרטים, הנתונים או הגורמים במטלות לימודיות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 מתקשה להתמודד עם מטלה המצריכה הסקת מסקנות במקצועות הלימוד השונים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 מתקשה להבחין בין עיקר לטפל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 מראה הבנה של מושגים ורעיונות יותר מהרמה הקונקרטית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 מנמק את תשובותיו בצורה עניינית (בכתב או בעל-פה)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 מבצע קישורים בין נושאי לימוד שונים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16. פותר בעיות על סמך התנסויות קודמות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17. מראה הבנה (באופן מילולי או באופן שאינו מילולי) של הנאמר בשיחה יום-יומית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18. מראה הבנה של הוראות פשוטות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19. מראה הבנה של הוראות הניתנות בעל פה בכיתה (הוראות לביצוע מטלה לימודית, להתארגנות יום-יומית וכד )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20. מתקשה בהבנה של שיח דבור המכיל רמזים, מסרים סמויים או הומור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21. מתקשה בהבנה של שיח לימודי המערב אוצר מילים רחב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22. מפרש נכון ביטויים בשפה (למשל, "ים של אנשים")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23. מנסח בעל פה רעיונות בבהירות (</w:t>
            </w:r>
            <w:proofErr w:type="spellStart"/>
            <w:r>
              <w:rPr>
                <w:rFonts w:ascii="Arial" w:eastAsia="Arial" w:hAnsi="Arial" w:cs="Arial"/>
                <w:color w:val="993300"/>
                <w:sz w:val="14"/>
                <w:szCs w:val="14"/>
                <w:rtl/>
              </w:rPr>
              <w:t>מדימיונו</w:t>
            </w:r>
            <w:proofErr w:type="spellEnd"/>
            <w:r>
              <w:rPr>
                <w:rFonts w:ascii="Arial" w:eastAsia="Arial" w:hAnsi="Arial" w:cs="Arial"/>
                <w:color w:val="993300"/>
                <w:sz w:val="14"/>
                <w:szCs w:val="14"/>
                <w:rtl/>
              </w:rPr>
              <w:t>, מטקסט כתוב, משיח דבור)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24. מנסח בעל פה שאלות ברורות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25. משתמש נכון בהטיות הפועל (לפי זמן, לפי שמות גוף וכו) במהלך שיחה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26. מביע את עצמו באמצעות אוצר מילים רחב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27. שומר על רצף התרחשויות בניסוח דבריו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28. מנסח נכון משפטים מחוברים או משפטים מורכבים בכתיבתו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29. מצליח להביע את דעותיו ואת רעיונותיו בכתב בצורה ברורה ורהוטה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30. כותב בכתב-יד קריא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31. מארגן את הכתיבה בהתאם למרחב הדף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32. מספיק לכתוב את הנדרש במהלך השיעור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33. מראה הבנה של הוראות כתובות (בין אם קורא בעצמו בין אם מקריאים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34. מראה הבנה של טקסטים כתובים המוקראים לו בכיתה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35. קורא טקסטים באורך המצופה מבני גילו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36. בוחר באסטרטגיות למידה העוזרות לו לבצע את מטלות הלימוד ביעילות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37. מתקשה ללמוד במסגרת הוראה פרונטלית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38. מתקשה לתכנן סדר פעולות במטלה לימודית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39. מצליח לארגן חומר לימוד בטבלאות, בתרשימים, בעזרת מילות מפתח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40. מבצע משימות של למידה עצמית בכיתה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41. מתקשה להתמודד עם שאלות פתוחות במטלות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42. מתקשה ללמוד תכנים שאינם מלווים באמצעי המחשה חזותיים (ויזואליים)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43. עושה הפסקות רבות בביצוע מטלות לימוד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44. מתקשה לבצע משימות הדורשות ריכוז לאורך זמן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45. מתקשה להקשיב להוראות מתחילתן ועד סופן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46. דעתו מוסחת בקלות בידי גורמים חיצוניים (רעשים, חפצים, תנועה בכיתה וכד)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vMerge w:val="restart"/>
          </w:tcPr>
          <w:p w:rsidR="00FA5F00" w:rsidRDefault="003363DF">
            <w:pPr>
              <w:jc w:val="center"/>
              <w:rPr>
                <w:rFonts w:ascii="Arial" w:eastAsia="Arial" w:hAnsi="Arial" w:cs="Arial"/>
                <w:color w:val="000000"/>
                <w:sz w:val="18"/>
                <w:szCs w:val="18"/>
              </w:rPr>
            </w:pPr>
            <w:proofErr w:type="spellStart"/>
            <w:r>
              <w:rPr>
                <w:rFonts w:ascii="Arial" w:eastAsia="Arial" w:hAnsi="Arial" w:cs="Arial"/>
                <w:color w:val="000000"/>
                <w:sz w:val="18"/>
                <w:szCs w:val="18"/>
                <w:rtl/>
              </w:rPr>
              <w:t>הגדים</w:t>
            </w:r>
            <w:proofErr w:type="spellEnd"/>
            <w:r>
              <w:rPr>
                <w:rFonts w:ascii="Arial" w:eastAsia="Arial" w:hAnsi="Arial" w:cs="Arial"/>
                <w:color w:val="000000"/>
                <w:sz w:val="18"/>
                <w:szCs w:val="18"/>
                <w:rtl/>
              </w:rPr>
              <w:t xml:space="preserve"> מקדימים</w:t>
            </w: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קולו) לצורך תקשורת</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vMerge/>
          </w:tcPr>
          <w:p w:rsidR="00FA5F00" w:rsidRDefault="00FA5F00">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תקשורת תומכת וחלופית (</w:t>
            </w:r>
            <w:proofErr w:type="spellStart"/>
            <w:r>
              <w:rPr>
                <w:rFonts w:ascii="Arial" w:eastAsia="Arial" w:hAnsi="Arial" w:cs="Arial"/>
                <w:color w:val="993300"/>
                <w:sz w:val="14"/>
                <w:szCs w:val="14"/>
                <w:rtl/>
              </w:rPr>
              <w:t>תתח</w:t>
            </w:r>
            <w:proofErr w:type="spellEnd"/>
            <w:r>
              <w:rPr>
                <w:rFonts w:ascii="Arial" w:eastAsia="Arial" w:hAnsi="Arial" w:cs="Arial"/>
                <w:color w:val="993300"/>
                <w:sz w:val="14"/>
                <w:szCs w:val="14"/>
                <w:rtl/>
              </w:rPr>
              <w:t>)</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vMerge/>
          </w:tcPr>
          <w:p w:rsidR="00FA5F00" w:rsidRDefault="00FA5F00">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מפיק משפטים לצורך תקשורת (בקולו או באמצעות </w:t>
            </w:r>
            <w:proofErr w:type="spellStart"/>
            <w:r>
              <w:rPr>
                <w:rFonts w:ascii="Arial" w:eastAsia="Arial" w:hAnsi="Arial" w:cs="Arial"/>
                <w:color w:val="993300"/>
                <w:sz w:val="14"/>
                <w:szCs w:val="14"/>
                <w:rtl/>
              </w:rPr>
              <w:t>תתח</w:t>
            </w:r>
            <w:proofErr w:type="spellEnd"/>
            <w:r>
              <w:rPr>
                <w:rFonts w:ascii="Arial" w:eastAsia="Arial" w:hAnsi="Arial" w:cs="Arial"/>
                <w:color w:val="993300"/>
                <w:sz w:val="14"/>
                <w:szCs w:val="14"/>
                <w:rtl/>
              </w:rPr>
              <w:t>)</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3363DF">
            <w:pPr>
              <w:rPr>
                <w:rFonts w:ascii="Arial" w:eastAsia="Arial" w:hAnsi="Arial" w:cs="Arial"/>
                <w:color w:val="000000"/>
              </w:rPr>
            </w:pPr>
            <w:r>
              <w:rPr>
                <w:rFonts w:ascii="Arial" w:eastAsia="Arial" w:hAnsi="Arial" w:cs="Arial"/>
                <w:color w:val="000000"/>
                <w:rtl/>
              </w:rPr>
              <w:t>תקשורת</w:t>
            </w: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47. מבטא מילים באופן משובש המקשה את הבנת דבריו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48. מדבר בקצב מהיר מדי או אטי מדי המקשה לעקוב אחר דבריו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49. מגמגם באופן המקשה את הבנת דבריו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50. כאשר אינו מובן, מנסה להביע את עצמו בדרכים אחרות (מנסח מחדש, מדגים, מצביע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51. מתקשה לשמור על דו-שיח רצוף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52. נראה כמפרש נכון נימות דיבור שונות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53. מבקש הבהרה אם אינו מבין את הנאמר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54. מעלה נושאים שאינם רלוונטיים להקשר השיחה או המצב ("</w:t>
            </w:r>
            <w:r>
              <w:rPr>
                <w:rFonts w:ascii="Arial" w:eastAsia="Arial" w:hAnsi="Arial" w:cs="Arial"/>
                <w:color w:val="993300"/>
                <w:sz w:val="14"/>
                <w:szCs w:val="14"/>
              </w:rPr>
              <w:t>out of the blue</w:t>
            </w:r>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55. מתאים את דבריו לזהות הנמען (מורה, חבר, הורה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56. יוזם פניה לאחר (באמצעות תנועות גוף, מגע, קולות או מילים)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57. מתעלם מניסיונות של אחרים ליצור איתו קשר (תלמידים שונים, אנשי צוות)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58. נמנע מתקשורת עם אנשי צוות או עם חברים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59. עונה תשובות קצרות מדי באופן הפוגע ברצף השיחה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60. פותח בשיחה (שואל, מבקש, מציע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61. במהלך שיחה, לוקח תור בעיתוי המתאים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62. יוצר קשר עין חיוני במהלך שיחה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63. מביע רגשות באמצעות שפת גוף (חיוך, השפלת מבט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64. מראה הבנה של מסרים המועברים באמצעות מחוות גוף מוסכמות (</w:t>
            </w:r>
            <w:proofErr w:type="spellStart"/>
            <w:r>
              <w:rPr>
                <w:rFonts w:ascii="Arial" w:eastAsia="Arial" w:hAnsi="Arial" w:cs="Arial"/>
                <w:color w:val="993300"/>
                <w:sz w:val="14"/>
                <w:szCs w:val="14"/>
                <w:rtl/>
              </w:rPr>
              <w:t>גסטות</w:t>
            </w:r>
            <w:proofErr w:type="spellEnd"/>
            <w:r>
              <w:rPr>
                <w:rFonts w:ascii="Arial" w:eastAsia="Arial" w:hAnsi="Arial" w:cs="Arial"/>
                <w:color w:val="993300"/>
                <w:sz w:val="14"/>
                <w:szCs w:val="14"/>
                <w:rtl/>
              </w:rPr>
              <w:t>)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65. משתמש במחוות גוף מוסכמות (</w:t>
            </w:r>
            <w:proofErr w:type="spellStart"/>
            <w:r>
              <w:rPr>
                <w:rFonts w:ascii="Arial" w:eastAsia="Arial" w:hAnsi="Arial" w:cs="Arial"/>
                <w:color w:val="993300"/>
                <w:sz w:val="14"/>
                <w:szCs w:val="14"/>
                <w:rtl/>
              </w:rPr>
              <w:t>גסטות</w:t>
            </w:r>
            <w:proofErr w:type="spellEnd"/>
            <w:r>
              <w:rPr>
                <w:rFonts w:ascii="Arial" w:eastAsia="Arial" w:hAnsi="Arial" w:cs="Arial"/>
                <w:color w:val="993300"/>
                <w:sz w:val="14"/>
                <w:szCs w:val="14"/>
                <w:rtl/>
              </w:rPr>
              <w:t>) כדי להעביר מסר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3363DF">
            <w:pPr>
              <w:rPr>
                <w:rFonts w:ascii="Arial" w:eastAsia="Arial" w:hAnsi="Arial" w:cs="Arial"/>
                <w:color w:val="000000"/>
              </w:rPr>
            </w:pPr>
            <w:r>
              <w:rPr>
                <w:rFonts w:ascii="Arial" w:eastAsia="Arial" w:hAnsi="Arial" w:cs="Arial"/>
                <w:color w:val="000000"/>
                <w:rtl/>
              </w:rPr>
              <w:t>רגשי</w:t>
            </w: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66. מגלה חרטה או צער כשמבין שטעה או כשמסבירים לו שטעה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67. מזהה תכנים רגשיים העולים מסיפורים, מהצגות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68. מתקשה להביע רגשות (בהבעות פנים או באופן מילולי)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69. משמיע מלל בלתי פוסק ללא הקשר או ללא נמען כמה פעמים ביום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70. מגרד את גופו, נושך את עצמו, תולש שֵער עד כדי פגיעה עצמית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71. מראה התנהגות </w:t>
            </w:r>
            <w:proofErr w:type="spellStart"/>
            <w:r>
              <w:rPr>
                <w:rFonts w:ascii="Arial" w:eastAsia="Arial" w:hAnsi="Arial" w:cs="Arial"/>
                <w:color w:val="993300"/>
                <w:sz w:val="14"/>
                <w:szCs w:val="14"/>
                <w:rtl/>
              </w:rPr>
              <w:t>חזרתית</w:t>
            </w:r>
            <w:proofErr w:type="spellEnd"/>
            <w:r>
              <w:rPr>
                <w:rFonts w:ascii="Arial" w:eastAsia="Arial" w:hAnsi="Arial" w:cs="Arial"/>
                <w:color w:val="993300"/>
                <w:sz w:val="14"/>
                <w:szCs w:val="14"/>
                <w:rtl/>
              </w:rPr>
              <w:t xml:space="preserve"> המפריעה לתפקודו (תנועות גוף, טקסים) כמה פעמים ביום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72. פוגע בעצמו באופן המסכן את חייו (בולע חפצים, מחדיר חפצים, חותך את עצמו, מטיח ראש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73. מתקשה במעבר מפעילות אחת לפעילות אחרת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74. מתקשה לתפקד כשהשגרה מופרת (מורה מחליפה, שינוי סדר יום)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75. מתקשה לפתור בעצמו בעיות אישיות או בעיות חברתיות פשוטות ושגרתיות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76. תולה את האשמה על אחרים גם במצבים שבהם האחריות מוטלת עליו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77. מתקשה לדחות סיפוקים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78. מתנגד לבצע משימות או </w:t>
            </w:r>
            <w:proofErr w:type="spellStart"/>
            <w:r>
              <w:rPr>
                <w:rFonts w:ascii="Arial" w:eastAsia="Arial" w:hAnsi="Arial" w:cs="Arial"/>
                <w:color w:val="993300"/>
                <w:sz w:val="14"/>
                <w:szCs w:val="14"/>
                <w:rtl/>
              </w:rPr>
              <w:t>פעילוית</w:t>
            </w:r>
            <w:proofErr w:type="spellEnd"/>
            <w:r>
              <w:rPr>
                <w:rFonts w:ascii="Arial" w:eastAsia="Arial" w:hAnsi="Arial" w:cs="Arial"/>
                <w:color w:val="993300"/>
                <w:sz w:val="14"/>
                <w:szCs w:val="14"/>
                <w:rtl/>
              </w:rPr>
              <w:t xml:space="preserve"> </w:t>
            </w:r>
            <w:proofErr w:type="spellStart"/>
            <w:r>
              <w:rPr>
                <w:rFonts w:ascii="Arial" w:eastAsia="Arial" w:hAnsi="Arial" w:cs="Arial"/>
                <w:color w:val="993300"/>
                <w:sz w:val="14"/>
                <w:szCs w:val="14"/>
                <w:rtl/>
              </w:rPr>
              <w:t>לימודיוית</w:t>
            </w:r>
            <w:proofErr w:type="spellEnd"/>
            <w:r>
              <w:rPr>
                <w:rFonts w:ascii="Arial" w:eastAsia="Arial" w:hAnsi="Arial" w:cs="Arial"/>
                <w:color w:val="993300"/>
                <w:sz w:val="14"/>
                <w:szCs w:val="14"/>
                <w:rtl/>
              </w:rPr>
              <w:t xml:space="preserve"> מובְנות או נמנע מהן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79. מראה מוטיבציה לימודית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80. מתייאש במהלך ביצוע של מטלות לימודיות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81. מגלה אדישות למתרחש בכיתה או בהפסקה ללא קשר לתוכן הפעילות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82. מביע חרדות ופחדים המשפיעים על תפקודו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83. מביע הנאה מפעילויות, ממשחקים, מטיולים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84. נראה בודד כבוי ועצוב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85. מתלונן על מחושים או על כאבים המשפיעים על תפקודו (ללא סיבה רפואית ידועה)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86. בוכה ללא סיבה ברורה לעין (גם לאחר ברור)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87. נוטה לייחס לאחרים כוונות שליליות ופוגעניות כלפיו ללא סיבה ברורה (גם לאחר בירור)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88. מראה שינויים פתאומיים וקיצוניים במצב הרוח (שמחה-עצב, רוגע-עצבנות, אדישות-כעס)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89. מגיב באופן לא פרופורציונלי במהלך מריבה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90. מגיב בכעס קיצוני ופתאומי במצבים יום-יומיים כמה פעמים ביום ("פתיל קצר")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91. מגיב יתר על המידה לגירויים סביבתיים שונים (רעש, מגע, תאורה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92. מתפרץ בזעם באופן המסכן את עצמו או את סביבתו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93. מתקשה לחזור לתפקוד לאחר שנתקל בקושי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94. מגיב באופן לא פרופורציונאלי לביקורת או להערות המופנות אליו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95. אומר: "לא יצליח לי", "לא </w:t>
            </w:r>
            <w:proofErr w:type="spellStart"/>
            <w:r>
              <w:rPr>
                <w:rFonts w:ascii="Arial" w:eastAsia="Arial" w:hAnsi="Arial" w:cs="Arial"/>
                <w:color w:val="993300"/>
                <w:sz w:val="14"/>
                <w:szCs w:val="14"/>
                <w:rtl/>
              </w:rPr>
              <w:t>י?צא</w:t>
            </w:r>
            <w:proofErr w:type="spellEnd"/>
            <w:r>
              <w:rPr>
                <w:rFonts w:ascii="Arial" w:eastAsia="Arial" w:hAnsi="Arial" w:cs="Arial"/>
                <w:color w:val="993300"/>
                <w:sz w:val="14"/>
                <w:szCs w:val="14"/>
                <w:rtl/>
              </w:rPr>
              <w:t xml:space="preserve"> לי", "לא יכול"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96. מאשים את עצמו גם במצבים שאינם </w:t>
            </w:r>
            <w:proofErr w:type="spellStart"/>
            <w:r>
              <w:rPr>
                <w:rFonts w:ascii="Arial" w:eastAsia="Arial" w:hAnsi="Arial" w:cs="Arial"/>
                <w:color w:val="993300"/>
                <w:sz w:val="14"/>
                <w:szCs w:val="14"/>
                <w:rtl/>
              </w:rPr>
              <w:t>תלוים</w:t>
            </w:r>
            <w:proofErr w:type="spellEnd"/>
            <w:r>
              <w:rPr>
                <w:rFonts w:ascii="Arial" w:eastAsia="Arial" w:hAnsi="Arial" w:cs="Arial"/>
                <w:color w:val="993300"/>
                <w:sz w:val="14"/>
                <w:szCs w:val="14"/>
                <w:rtl/>
              </w:rPr>
              <w:t xml:space="preserve"> בו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97. מביע אי שביעות רצון מעצמו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98. מחפש אישורים וחיזוקים לכל פעולה שהוא עושה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3363DF">
            <w:pPr>
              <w:rPr>
                <w:rFonts w:ascii="Arial" w:eastAsia="Arial" w:hAnsi="Arial" w:cs="Arial"/>
                <w:color w:val="000000"/>
              </w:rPr>
            </w:pPr>
            <w:r>
              <w:rPr>
                <w:rFonts w:ascii="Arial" w:eastAsia="Arial" w:hAnsi="Arial" w:cs="Arial"/>
                <w:color w:val="000000"/>
                <w:rtl/>
              </w:rPr>
              <w:t>עצמאות והתארגנות</w:t>
            </w: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99. מעסיק את עצמו בזמן שנשאר לאחר שהסתיימה פעילות מובנית (מצייר, מעיין בספר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100. מצליח לסיים מטלה לימודית בזמן המוקצב לה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101. מתארגן לקראת ביצוע מטלות שונות הניתנות בזמן השיעור (בין שהתלמיד מתארגן בכוחות עצמו בין שהוא מנחה אחרים כיצד לסייע לו להתארגן)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102. נוטה לבצע פעולות בחוסר תשומת לב לסיכונים (לעצמו או לסביבה)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103. מכיר את מערכת השעות הכיתתית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104. ממלא באחריות ובזמן תפקידים בכיתה או בבית הספר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105. מתנהל על פי הכללים גם ללא נוכחות צוות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106. מקפיד להגיע לכיתה כשברשותו הציוד הנדרש ללמידה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107. הליכתו יציבה (אינו נוטה למעוד או ליפול )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108. מתגבר באופן עצמאי על מכשולים פיזיים העומדים בדרכו (מעברים צרים, חפצים חוסמים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109. מתנייד באופן עצמאי בבית הספר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110. עובר באופן עצמאי מתנוחה לתנוחה (ישיבה, עמידה, שכיבה)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111. עולה במדרגות בכוחות עצמו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112. נוטה להיתקל בלי כוונה באנשים ובחפצים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113. מצליח לאחוז בחפצים קטנים (מחק, מחדד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114. מצליח להתאים את עוצמת הכוח לפעולה (לחיצת יד, כתיבה, הנחת חפץ)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115. מצליח לפתוח ולסגור חפצים שהשימוש בהם הוא יום-יומי (קלמר, טוש, ילקוט, בקבוק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116. מתקשה לבצע באופן עצמאי פעולות בסיסיות בהפעלת מחשב או </w:t>
            </w:r>
            <w:proofErr w:type="spellStart"/>
            <w:r>
              <w:rPr>
                <w:rFonts w:ascii="Arial" w:eastAsia="Arial" w:hAnsi="Arial" w:cs="Arial"/>
                <w:color w:val="993300"/>
                <w:sz w:val="14"/>
                <w:szCs w:val="14"/>
                <w:rtl/>
              </w:rPr>
              <w:t>טאבלט</w:t>
            </w:r>
            <w:proofErr w:type="spellEnd"/>
            <w:r>
              <w:rPr>
                <w:rFonts w:ascii="Arial" w:eastAsia="Arial" w:hAnsi="Arial" w:cs="Arial"/>
                <w:color w:val="993300"/>
                <w:sz w:val="14"/>
                <w:szCs w:val="14"/>
                <w:rtl/>
              </w:rPr>
              <w:t xml:space="preserve"> (שימוש במקלדת ועכבר, שימוש במסך מגע)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117. מתקשה בהרמת חפצים בעלי משקל סביר (ספר, ילקוט, כיסא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118. מתקשה לדפדף בספר או במחברת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119.  שולט בצרכיו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120. מתארגן בשירותים באופן עצמאי (מתפשט, מנקה את עצמו, מתלבש, שוטף ידיים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121.  שותה ואוכל באופן עצמאי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122. שומר על הרגלי אכילה מקובלים באופן עצמאי (מכניס כמויות סבירות של אוכל לפה, שומר על סביבת אוכל נקיה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3363DF">
            <w:pPr>
              <w:rPr>
                <w:rFonts w:ascii="Arial" w:eastAsia="Arial" w:hAnsi="Arial" w:cs="Arial"/>
                <w:color w:val="000000"/>
              </w:rPr>
            </w:pPr>
            <w:r>
              <w:rPr>
                <w:rFonts w:ascii="Arial" w:eastAsia="Arial" w:hAnsi="Arial" w:cs="Arial"/>
                <w:color w:val="000000"/>
                <w:rtl/>
              </w:rPr>
              <w:t>חברתי</w:t>
            </w: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123. מתקשה לפעול בדרכים מקובלות כדי להשתלב בסיטואציות חברתיות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124. יוזם אינטראקציה חברתית (מזמין למשחק, פותח בשיחה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125. מביע את רצונותיו ואת דעותיו לפני קבוצת חברים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126. מראה עניין באינטראקציה חברתית (גם אם לא מצליח להשתלב בה)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127. נצפה לבד בהפסקה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128. משתף פעולה עם תלמידים שונים בעבודות קבוצתיות (במשימות לימודיות או במשימות חברתיות)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129. מתייחס לרגשות של החברים (מנחם חבר עצוב, מפייס חבר כועס, מרגיע חבר שנחבל וכד)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130. מתנצל לאחר שפגע במישהו (בין שהורו לו להתנצל, בין שלא הורו לו להתנצל)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131. מראה הבנה של יחסי הכוחות במצבים חברתיים (מזהה קבוצות השתייכות, מזהה מי המנהיג ומי התלמיד הלא מקובל)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132. משנה את התנהגותו אם מבחין שהוא מפריע לתלמיד אחר (בין שמבחין בעצמו, בין שמעירים לו)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133. מאיים על ילדים אחרים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134. גורם נזק כבד לרכוש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135. פוגע פיזית בילדים אחרים (מכה, נושך, בועט, מושך בשיער, שורט,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136. מתנהג בכיתה באופן שבו הוא מסכן את עצמו (עומד על אדן חלון, מטפס על ארון, קופץ על שולחנות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137. מתבטא באלימות מילולית כלפי ילדים אחרים (מקניט, מעליב, מקלל וכו)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138. מסית תלמידים כנגד תלמיד אחר (לחרם, להתעללות, להשפלות)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139. לוקח חפץ מילד אחר ללא רשותו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140. מתקשה לשמור על גבולות הגוף או המרחב האישי (נצמד, מחבק, נוגע)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141. ממתין בסבלנות לתורו (בשיחה או במשחק)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142. משתמש נכון במילות נימוס מקובלות (בבקשה, תודה, שלום, להתראות, אהלן, ביי)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143. מסביר מה עוזר לו להתמודד עם קשייו ("אני צריך שידברו לאט ובקול", "יעזור לי לשבת קרוב ללוח") :</w:t>
            </w:r>
          </w:p>
        </w:tc>
      </w:tr>
      <w:tr w:rsidR="00FA5F00" w:rsidTr="00FA5F00">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144. עומד על זכויותיו מול חבריו לכיתה (על הזכות לשמור על רכושו האישי, על הזכות לשמור על גופו, על הזכות להשתתף בפעילויות וכו)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145. מתאר לפני תלמידים או אנשי צוות קשיים הנובעים מהמוגבלות שלו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146. מביע את רצונותיו ואת דעותיו לפני מורים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147. נשמע להוראות המורה בכיתה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148. נשמע להוראות המורה התורן בהפסקה :</w:t>
            </w:r>
          </w:p>
        </w:tc>
      </w:tr>
      <w:tr w:rsidR="00FA5F00" w:rsidTr="00FA5F0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149. משוטט בשטח בית הספר בשעת השיעורים :</w:t>
            </w:r>
          </w:p>
        </w:tc>
      </w:tr>
      <w:tr w:rsidR="00FA5F00" w:rsidTr="00FA5F00">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80" w:type="dxa"/>
          </w:tcPr>
          <w:p w:rsidR="00FA5F00" w:rsidRDefault="00FA5F00">
            <w:pPr>
              <w:rPr>
                <w:rFonts w:ascii="Arial" w:eastAsia="Arial" w:hAnsi="Arial" w:cs="Arial"/>
                <w:color w:val="000000"/>
              </w:rPr>
            </w:pPr>
          </w:p>
        </w:tc>
        <w:tc>
          <w:tcPr>
            <w:tcW w:w="7740" w:type="dxa"/>
          </w:tcPr>
          <w:p w:rsidR="00FA5F00" w:rsidRDefault="003363D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150. מאחר להיכנס לכיתה בתחילת השיעור :</w:t>
            </w:r>
          </w:p>
        </w:tc>
      </w:tr>
    </w:tbl>
    <w:p w:rsidR="00FA5F00" w:rsidRDefault="00FA5F00" w:rsidP="00031DBC">
      <w:pPr>
        <w:rPr>
          <w:sz w:val="16"/>
          <w:szCs w:val="16"/>
        </w:rPr>
      </w:pPr>
    </w:p>
    <w:sectPr w:rsidR="00FA5F00" w:rsidSect="003363DF">
      <w:pgSz w:w="11906" w:h="16838"/>
      <w:pgMar w:top="1440" w:right="1274" w:bottom="1135"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F4A"/>
    <w:multiLevelType w:val="multilevel"/>
    <w:tmpl w:val="BBB0C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30522E"/>
    <w:multiLevelType w:val="multilevel"/>
    <w:tmpl w:val="FE186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7057D8"/>
    <w:multiLevelType w:val="multilevel"/>
    <w:tmpl w:val="92904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00"/>
    <w:rsid w:val="00031DBC"/>
    <w:rsid w:val="003363DF"/>
    <w:rsid w:val="00482626"/>
    <w:rsid w:val="00506C0E"/>
    <w:rsid w:val="00FA5F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CDBC5-91DA-4EC8-9EFF-F55C8DF3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6">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7">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8">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4BACC6"/>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4BACC6"/>
      </w:tcPr>
    </w:tblStylePr>
    <w:tblStylePr w:type="lastCol">
      <w:rPr>
        <w:b/>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9">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a">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b">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2083</Words>
  <Characters>10420</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 חודידה</dc:creator>
  <cp:lastModifiedBy>‏‏משתמש Windows</cp:lastModifiedBy>
  <cp:revision>2</cp:revision>
  <dcterms:created xsi:type="dcterms:W3CDTF">2022-02-20T09:08:00Z</dcterms:created>
  <dcterms:modified xsi:type="dcterms:W3CDTF">2022-02-20T09:08:00Z</dcterms:modified>
</cp:coreProperties>
</file>