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03" w:rsidRDefault="00CA3411">
      <w:pPr>
        <w:pBdr>
          <w:top w:val="nil"/>
          <w:left w:val="nil"/>
          <w:bottom w:val="nil"/>
          <w:right w:val="nil"/>
          <w:between w:val="nil"/>
        </w:pBdr>
        <w:tabs>
          <w:tab w:val="center" w:pos="4153"/>
          <w:tab w:val="right" w:pos="8306"/>
        </w:tabs>
        <w:spacing w:after="0" w:line="240" w:lineRule="auto"/>
        <w:jc w:val="center"/>
        <w:rPr>
          <w:color w:val="000000"/>
        </w:rPr>
      </w:pPr>
      <w:bookmarkStart w:id="0" w:name="_gjdgxs" w:colFirst="0" w:colLast="0"/>
      <w:bookmarkStart w:id="1" w:name="_GoBack"/>
      <w:bookmarkEnd w:id="0"/>
      <w:bookmarkEnd w:id="1"/>
      <w:r>
        <w:rPr>
          <w:color w:val="000000"/>
          <w:rtl/>
        </w:rPr>
        <w:t>מדינת ישראל</w:t>
      </w:r>
    </w:p>
    <w:p w:rsidR="00EE4303" w:rsidRDefault="00CA341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EE4303" w:rsidRDefault="00CA341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המינהל הפדגוגי</w:t>
      </w:r>
    </w:p>
    <w:p w:rsidR="00EE4303" w:rsidRDefault="00CA341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EE4303" w:rsidRDefault="00EE4303">
      <w:pPr>
        <w:pBdr>
          <w:top w:val="nil"/>
          <w:left w:val="nil"/>
          <w:bottom w:val="nil"/>
          <w:right w:val="nil"/>
          <w:between w:val="nil"/>
        </w:pBdr>
        <w:tabs>
          <w:tab w:val="center" w:pos="4153"/>
          <w:tab w:val="right" w:pos="8306"/>
        </w:tabs>
        <w:spacing w:after="0" w:line="240" w:lineRule="auto"/>
        <w:jc w:val="center"/>
        <w:rPr>
          <w:color w:val="000000"/>
        </w:rPr>
      </w:pPr>
    </w:p>
    <w:p w:rsidR="00EE4303" w:rsidRPr="00A52C4A" w:rsidRDefault="00CA3411">
      <w:pPr>
        <w:jc w:val="center"/>
        <w:rPr>
          <w:b/>
          <w:bCs/>
          <w:color w:val="000000"/>
          <w:sz w:val="28"/>
          <w:szCs w:val="28"/>
        </w:rPr>
      </w:pPr>
      <w:r w:rsidRPr="00A52C4A">
        <w:rPr>
          <w:b/>
          <w:bCs/>
          <w:color w:val="000000"/>
          <w:sz w:val="28"/>
          <w:szCs w:val="28"/>
          <w:rtl/>
        </w:rPr>
        <w:t xml:space="preserve">שאלוני בתי הספר (א-ג, ד-ו, חט"ב, </w:t>
      </w:r>
      <w:proofErr w:type="spellStart"/>
      <w:r w:rsidRPr="00A52C4A">
        <w:rPr>
          <w:b/>
          <w:bCs/>
          <w:color w:val="000000"/>
          <w:sz w:val="28"/>
          <w:szCs w:val="28"/>
          <w:rtl/>
        </w:rPr>
        <w:t>חט"ע</w:t>
      </w:r>
      <w:proofErr w:type="spellEnd"/>
      <w:r w:rsidRPr="00A52C4A">
        <w:rPr>
          <w:b/>
          <w:bCs/>
          <w:color w:val="000000"/>
          <w:sz w:val="28"/>
          <w:szCs w:val="28"/>
          <w:rtl/>
        </w:rPr>
        <w:t>)</w:t>
      </w:r>
    </w:p>
    <w:p w:rsidR="00EE4303" w:rsidRDefault="00CA3411">
      <w:pPr>
        <w:rPr>
          <w:color w:val="000000"/>
        </w:rPr>
      </w:pPr>
      <w:r>
        <w:rPr>
          <w:color w:val="000000"/>
          <w:rtl/>
        </w:rPr>
        <w:t>בתחילת כל שאלון מוצגים שני דפי הוראות:</w:t>
      </w:r>
    </w:p>
    <w:p w:rsidR="00EE4303" w:rsidRDefault="00CA3411">
      <w:pPr>
        <w:rPr>
          <w:color w:val="000000"/>
        </w:rPr>
      </w:pPr>
      <w:r>
        <w:rPr>
          <w:color w:val="000000"/>
          <w:rtl/>
        </w:rPr>
        <w:t>דף הוראות  1:</w:t>
      </w:r>
    </w:p>
    <w:p w:rsidR="00EE4303" w:rsidRDefault="00CA3411">
      <w:pPr>
        <w:spacing w:after="0" w:line="240" w:lineRule="auto"/>
        <w:rPr>
          <w:color w:val="000000"/>
        </w:rPr>
      </w:pPr>
      <w:r>
        <w:rPr>
          <w:color w:val="000000"/>
          <w:rtl/>
        </w:rPr>
        <w:t>שלום רב,</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הליך קביעת הזכאות לשירותי חינוך מיוחדים בוועדות מתוקף חוק, מתבסס על מסמכים ודיווחים המוצגים בדיוני הוועדה, לרבות מידע על אודות תפקוד התלמיד.</w:t>
      </w:r>
    </w:p>
    <w:p w:rsidR="00EE4303" w:rsidRDefault="00CA3411">
      <w:pPr>
        <w:spacing w:after="0" w:line="240" w:lineRule="auto"/>
        <w:rPr>
          <w:color w:val="000000"/>
        </w:rPr>
      </w:pPr>
      <w:r>
        <w:rPr>
          <w:color w:val="000000"/>
        </w:rPr>
        <w:t xml:space="preserve"> </w:t>
      </w:r>
    </w:p>
    <w:p w:rsidR="00EE4303" w:rsidRDefault="00CA3411">
      <w:pPr>
        <w:spacing w:after="0" w:line="240" w:lineRule="auto"/>
        <w:rPr>
          <w:color w:val="000000"/>
        </w:rPr>
      </w:pPr>
      <w:r>
        <w:rPr>
          <w:color w:val="000000"/>
          <w:rtl/>
        </w:rPr>
        <w:t xml:space="preserve">השאלון שלפניכם כולל היגדים המתארים היבטים שונים בתפקוד התלמיד לפי חמישה ממדי תפקוד: קוגניטיבי-לימוד-שפתי; תקשורתי; רגשי; עצמאות תפקודית והתארגנות; חברתי. </w:t>
      </w:r>
    </w:p>
    <w:p w:rsidR="00EE4303" w:rsidRDefault="00CA3411">
      <w:pPr>
        <w:spacing w:after="0" w:line="240" w:lineRule="auto"/>
        <w:rPr>
          <w:color w:val="000000"/>
        </w:rPr>
      </w:pPr>
      <w:r>
        <w:rPr>
          <w:color w:val="000000"/>
          <w:rtl/>
        </w:rPr>
        <w:t>מטרת השאלון היא לספק תמונת תפקוד עדכנית של התלמיד כחלק מהמידע אשר יובא בפני  ועדת הזכאות והאפיון.</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 xml:space="preserve">הנכם מתבקשים לדרג את תפקוד התלמיד בכל אחד מהממדים, על סמך היכרות עקבית עמו, כפי שבאה לידי ביטוי ב-30 הימים האחרונים לפחות. דרגו את ההיגדים בהתאם לתצפיות שערכתם ולמידע שבידכם על אודות תפקוד התלמיד בממדים השונים בפרק זמן זה לפחות. </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ההתייחסות בשאלון היא לתלמיד, אך הכוונה לתלמיד ולתלמידה כאחד.</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 xml:space="preserve"> דגשים:</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א.</w:t>
      </w:r>
      <w:r>
        <w:rPr>
          <w:color w:val="000000"/>
          <w:rtl/>
        </w:rPr>
        <w:tab/>
        <w:t>השאלון ימולא עבור תלמיד המופנה לוועדת זכאות ואפיון במקרים שהדבר נדרש, כמפורט בחוזר המנכ"ל: יישום חוק החינוך המיוחד – ועדות מתוקף חוק.</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ב.</w:t>
      </w:r>
      <w:r>
        <w:rPr>
          <w:color w:val="000000"/>
          <w:rtl/>
        </w:rPr>
        <w:tab/>
        <w:t>יש למלא שאלון בהתאם לשכבת הגיל הנוכחית של התלמיד.</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ג.</w:t>
      </w:r>
      <w:r>
        <w:rPr>
          <w:color w:val="000000"/>
          <w:rtl/>
        </w:rPr>
        <w:tab/>
        <w:t xml:space="preserve">השאלון ימולא על ידי מחנך/ת הכיתה, יחד עם בעלי תפקידים נוספים המכירים את התלמיד ועובדים עמו, כגון מטפלים ממקצועות הבריאות ומטפלים רגשיים, מורת שילוב, יועץ ופסיכולוג של המסגרת החינוכית ומומחה תחום מטעם המתי"א.  </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ד.</w:t>
      </w:r>
      <w:r>
        <w:rPr>
          <w:color w:val="000000"/>
          <w:rtl/>
        </w:rPr>
        <w:tab/>
        <w:t xml:space="preserve">בעת דירוג ההיגדים המתארים את תפקוד התלמיד, התייחסו לתפקוד היום-יומי העקבי של התלמיד, מבלי להתייחס לאירועים חריגים, שעל פי שיקול דעת הצוות אינם מעידים על תפקודו האופייני.  </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ה.</w:t>
      </w:r>
      <w:r>
        <w:rPr>
          <w:color w:val="000000"/>
          <w:rtl/>
        </w:rPr>
        <w:tab/>
        <w:t xml:space="preserve">דרגו את ההיגדים על סמך היכרות עם התלמיד, תצפיות ומידע ותוך התייחסות לצרכיו ולתפקודו. יש להתייחס לתפקוד התלמיד בפועל ביחס לתמיכות או למכשירים שונים שנעזר בהם. אם על אף התמיכה שמקבל או המכשירים שנעזר בהם, התלמיד אינו מצליח לתפקד באופן מיטבי, יש לדרג את ההיגדים בהתאם. כמו כן, אם התלמיד מצליח לתפקד באופן מיטבי בתחום מסוים תוך שהוא נעזר בתמיכה ו/או במכשיר כלשהו, יש לדרג בהתאם.    </w:t>
      </w:r>
    </w:p>
    <w:p w:rsidR="00EE4303" w:rsidRDefault="00EE4303">
      <w:pPr>
        <w:spacing w:after="0" w:line="240" w:lineRule="auto"/>
        <w:rPr>
          <w:color w:val="000000"/>
        </w:rPr>
      </w:pPr>
    </w:p>
    <w:p w:rsidR="00EE4303" w:rsidRDefault="00CA3411">
      <w:pPr>
        <w:spacing w:after="0" w:line="240" w:lineRule="auto"/>
        <w:rPr>
          <w:color w:val="000000"/>
        </w:rPr>
      </w:pPr>
      <w:r>
        <w:rPr>
          <w:color w:val="000000"/>
          <w:rtl/>
        </w:rPr>
        <w:t xml:space="preserve"> לאחר מילוי השאלון יתקבל עבור כל ממד, ממוצע המבוסס על הערכים שסומנו בכל אחד מההיגדים המרכיבים את הממד.</w:t>
      </w:r>
    </w:p>
    <w:p w:rsidR="00EE4303" w:rsidRDefault="00CA3411">
      <w:pPr>
        <w:rPr>
          <w:color w:val="000000"/>
        </w:rPr>
      </w:pPr>
      <w:r>
        <w:br w:type="page"/>
      </w:r>
      <w:r>
        <w:rPr>
          <w:color w:val="000000"/>
          <w:rtl/>
        </w:rPr>
        <w:lastRenderedPageBreak/>
        <w:t>דף הוראות  2:</w:t>
      </w:r>
    </w:p>
    <w:p w:rsidR="00EE4303" w:rsidRDefault="00CA3411">
      <w:pPr>
        <w:spacing w:after="0" w:line="360" w:lineRule="auto"/>
        <w:jc w:val="both"/>
        <w:rPr>
          <w:color w:val="000000"/>
        </w:rPr>
      </w:pPr>
      <w:r>
        <w:rPr>
          <w:color w:val="000000"/>
          <w:rtl/>
        </w:rPr>
        <w:t>שימו לב:</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חשוב ביותר להקפיד כי מספר הזהות שאתם מזינים, הוא אכן מספר הזהות של התלמיד, שעליו אתם ממלאים את השאלון, כדי שלא יימסרו בטעות נתונים על תלמיד אחר.</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אם ברצונכם להשתמש בכלי לצורך מילוי נתונים על יותר מתלמיד אחד, יש לסיים תחילה את מילוי השאלון עבור התלמיד הראשון, ורק אחר כך למלא את השאלון עבור התלמיד השני, וכן הלאה.</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אפשר להפסיק את מילוי השאלון ולהמשיכו במועד מאוחר יותר! בכניסה חוזרת לשאלון של התלמיד, יש להקפיד על הקלדת מספר הזהות בדיוק כפי שהוקלד עבור התלמיד בכניסה הראשונה. הדבר נכון בכל המקרים הבאים: תקלה טכנית, הפסקת חשמל או תקשורת או יציאה מהשאלון. המתינו מספר דקות אחרי הפסקת מילוי השאלון.</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 xml:space="preserve">לפני ההיגדים בכל ממד מופיעות הוראות המתייחסות לאותו הממד.  אנא קראו הוראות אלה בעיון ופעלו לפיהן. </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בכל שלב תוכלו לחזור אחורה בעזרת הכפתור "הדף הקודם".</w:t>
      </w:r>
    </w:p>
    <w:p w:rsidR="00EE4303" w:rsidRDefault="00EE4303">
      <w:pPr>
        <w:widowControl w:val="0"/>
        <w:pBdr>
          <w:top w:val="nil"/>
          <w:left w:val="nil"/>
          <w:bottom w:val="nil"/>
          <w:right w:val="nil"/>
          <w:between w:val="nil"/>
        </w:pBdr>
        <w:spacing w:after="0" w:line="240" w:lineRule="auto"/>
        <w:ind w:left="720"/>
        <w:rPr>
          <w:rFonts w:ascii="Courier New" w:eastAsia="Courier New" w:hAnsi="Courier New" w:cs="Courier New"/>
          <w:color w:val="000000"/>
        </w:rPr>
      </w:pPr>
    </w:p>
    <w:p w:rsidR="00EE4303" w:rsidRDefault="00EE4303">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ברגע שמסיימים את מילוי השאלון וסוגרים את המסך האחרון, אין אפשרות לפתחו מחדש. לפיכך, מומלץ להשאיר את השאלון פתוח ושמור לפני סיומו וסגירתו, כדי לאפשר בירורים, התייעצויות ותיקונים נוספים, לפי הצורך.</w:t>
      </w:r>
    </w:p>
    <w:p w:rsidR="00EE4303" w:rsidRDefault="00EE4303">
      <w:pPr>
        <w:spacing w:after="0" w:line="360" w:lineRule="auto"/>
        <w:jc w:val="both"/>
        <w:rPr>
          <w:color w:val="000000"/>
        </w:rPr>
      </w:pPr>
    </w:p>
    <w:p w:rsidR="00EE4303" w:rsidRDefault="00CA3411">
      <w:pPr>
        <w:numPr>
          <w:ilvl w:val="0"/>
          <w:numId w:val="3"/>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מספר ימים לאחר סיום המילוי של השאלון, ניתן יהיה לצפות בשאלון בשלמותו. יש להדפיס עותק ולמוסרו להורי התלמיד טרם קיום הדיון בוועדה.</w:t>
      </w:r>
    </w:p>
    <w:p w:rsidR="00EE4303" w:rsidRDefault="00EE4303">
      <w:pPr>
        <w:spacing w:after="0" w:line="360" w:lineRule="auto"/>
        <w:jc w:val="both"/>
        <w:rPr>
          <w:color w:val="000000"/>
        </w:rPr>
      </w:pPr>
    </w:p>
    <w:p w:rsidR="00EE4303" w:rsidRDefault="00CA3411">
      <w:pPr>
        <w:spacing w:after="0" w:line="360" w:lineRule="auto"/>
        <w:jc w:val="both"/>
        <w:rPr>
          <w:color w:val="000000"/>
        </w:rPr>
      </w:pPr>
      <w:r>
        <w:rPr>
          <w:color w:val="000000"/>
          <w:rtl/>
        </w:rPr>
        <w:t>תודה על שיתוף הפעולה</w:t>
      </w:r>
    </w:p>
    <w:p w:rsidR="00EE4303" w:rsidRDefault="00CA3411">
      <w:pPr>
        <w:spacing w:line="360" w:lineRule="auto"/>
        <w:jc w:val="both"/>
        <w:rPr>
          <w:color w:val="000000"/>
        </w:rPr>
      </w:pPr>
      <w:r>
        <w:rPr>
          <w:color w:val="000000"/>
          <w:rtl/>
        </w:rPr>
        <w:t>צוות אגף א' חינוך מיוחד הממונה על יישום תיקון חוק החינוך המיוחד</w:t>
      </w:r>
    </w:p>
    <w:p w:rsidR="00EE4303" w:rsidRDefault="00EE4303">
      <w:pPr>
        <w:spacing w:after="0" w:line="360" w:lineRule="auto"/>
        <w:jc w:val="both"/>
      </w:pPr>
    </w:p>
    <w:p w:rsidR="00EE4303" w:rsidRDefault="00EE4303">
      <w:pPr>
        <w:spacing w:line="360" w:lineRule="auto"/>
        <w:jc w:val="both"/>
      </w:pPr>
    </w:p>
    <w:p w:rsidR="00243952" w:rsidRDefault="00243952" w:rsidP="00243952">
      <w:pPr>
        <w:pBdr>
          <w:top w:val="nil"/>
          <w:left w:val="nil"/>
          <w:bottom w:val="nil"/>
          <w:right w:val="nil"/>
          <w:between w:val="nil"/>
        </w:pBdr>
        <w:tabs>
          <w:tab w:val="center" w:pos="4153"/>
          <w:tab w:val="right" w:pos="8306"/>
        </w:tabs>
        <w:spacing w:after="0" w:line="240" w:lineRule="auto"/>
        <w:jc w:val="center"/>
        <w:rPr>
          <w:color w:val="000000"/>
        </w:rPr>
      </w:pPr>
      <w:r>
        <w:rPr>
          <w:color w:val="000000"/>
          <w:rtl/>
        </w:rPr>
        <w:lastRenderedPageBreak/>
        <w:t>מדינת ישראל</w:t>
      </w:r>
    </w:p>
    <w:p w:rsidR="00243952" w:rsidRDefault="00243952" w:rsidP="00243952">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243952" w:rsidRDefault="00243952" w:rsidP="00243952">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המינהל הפדגוגי</w:t>
      </w:r>
    </w:p>
    <w:p w:rsidR="00243952" w:rsidRDefault="00243952" w:rsidP="00243952">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243952" w:rsidRDefault="00243952" w:rsidP="00243952">
      <w:pPr>
        <w:pBdr>
          <w:top w:val="nil"/>
          <w:left w:val="nil"/>
          <w:bottom w:val="nil"/>
          <w:right w:val="nil"/>
          <w:between w:val="nil"/>
        </w:pBdr>
        <w:tabs>
          <w:tab w:val="center" w:pos="4153"/>
          <w:tab w:val="right" w:pos="8306"/>
        </w:tabs>
        <w:spacing w:after="0" w:line="240" w:lineRule="auto"/>
        <w:jc w:val="center"/>
        <w:rPr>
          <w:color w:val="000000"/>
        </w:rPr>
      </w:pPr>
    </w:p>
    <w:p w:rsidR="00243952" w:rsidRPr="00243952" w:rsidRDefault="00243952" w:rsidP="00243952">
      <w:pPr>
        <w:jc w:val="center"/>
        <w:rPr>
          <w:b/>
          <w:bCs/>
          <w:color w:val="000000"/>
        </w:rPr>
      </w:pPr>
      <w:r w:rsidRPr="00243952">
        <w:rPr>
          <w:b/>
          <w:bCs/>
          <w:color w:val="000000"/>
          <w:rtl/>
        </w:rPr>
        <w:t xml:space="preserve">שאלוני בתי הספר (א-ג, ד-ו, חט"ב, </w:t>
      </w:r>
      <w:proofErr w:type="spellStart"/>
      <w:r w:rsidRPr="00243952">
        <w:rPr>
          <w:b/>
          <w:bCs/>
          <w:color w:val="000000"/>
          <w:rtl/>
        </w:rPr>
        <w:t>חט"ע</w:t>
      </w:r>
      <w:proofErr w:type="spellEnd"/>
      <w:r w:rsidRPr="00243952">
        <w:rPr>
          <w:b/>
          <w:bCs/>
          <w:color w:val="000000"/>
          <w:rtl/>
        </w:rPr>
        <w:t>)</w:t>
      </w:r>
    </w:p>
    <w:p w:rsidR="00EE4303" w:rsidRPr="00243952" w:rsidRDefault="00CA3411">
      <w:pPr>
        <w:jc w:val="center"/>
        <w:rPr>
          <w:bCs/>
          <w:sz w:val="32"/>
          <w:szCs w:val="32"/>
        </w:rPr>
      </w:pPr>
      <w:r w:rsidRPr="00243952">
        <w:rPr>
          <w:bCs/>
          <w:sz w:val="32"/>
          <w:szCs w:val="32"/>
          <w:rtl/>
        </w:rPr>
        <w:t>שאלון כיתות א-ג</w:t>
      </w:r>
    </w:p>
    <w:tbl>
      <w:tblPr>
        <w:tblStyle w:val="a8"/>
        <w:bidiVisual/>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700"/>
      </w:tblGrid>
      <w:tr w:rsidR="00243952" w:rsidRPr="00243952" w:rsidTr="00243952">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א-ג</w:t>
            </w:r>
          </w:p>
        </w:tc>
        <w:tc>
          <w:tcPr>
            <w:tcW w:w="770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color w:val="auto"/>
              </w:rPr>
            </w:pP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rPr>
            </w:pPr>
            <w:r w:rsidRPr="00243952">
              <w:rPr>
                <w:rFonts w:ascii="Arial" w:eastAsia="Arial" w:hAnsi="Arial" w:cs="Arial"/>
                <w:bCs/>
                <w:color w:val="auto"/>
                <w:rtl/>
              </w:rPr>
              <w:t>בחר את השפה בה תרצה להשתמש במילוי השאלון</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rPr>
            </w:pPr>
            <w:r w:rsidRPr="00243952">
              <w:rPr>
                <w:rFonts w:ascii="Arial" w:eastAsia="Arial" w:hAnsi="Arial" w:cs="Arial"/>
                <w:bCs/>
                <w:color w:val="auto"/>
                <w:rtl/>
              </w:rPr>
              <w:t>תפקיד ממלא השאלון</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rPr>
            </w:pPr>
            <w:r w:rsidRPr="00243952">
              <w:rPr>
                <w:rFonts w:ascii="Arial" w:eastAsia="Arial" w:hAnsi="Arial" w:cs="Arial"/>
                <w:bCs/>
                <w:color w:val="auto"/>
                <w:rtl/>
              </w:rPr>
              <w:t>שם ממלא השאלון</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rPr>
            </w:pPr>
            <w:r w:rsidRPr="00243952">
              <w:rPr>
                <w:rFonts w:ascii="Arial" w:eastAsia="Arial" w:hAnsi="Arial" w:cs="Arial"/>
                <w:bCs/>
                <w:color w:val="auto"/>
                <w:rtl/>
              </w:rPr>
              <w:t>שם ביה"ס</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קוגניטיבי</w:t>
            </w: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243952">
              <w:rPr>
                <w:rFonts w:ascii="Arial" w:eastAsia="Arial" w:hAnsi="Arial" w:cs="Arial"/>
                <w:bCs/>
                <w:color w:val="auto"/>
                <w:sz w:val="14"/>
                <w:szCs w:val="14"/>
              </w:rPr>
              <w:t> </w:t>
            </w:r>
            <w:r w:rsidRPr="00243952">
              <w:rPr>
                <w:bCs/>
                <w:color w:val="auto"/>
                <w:sz w:val="18"/>
                <w:szCs w:val="18"/>
                <w:rtl/>
              </w:rPr>
              <w:t xml:space="preserve">הסולם בשאלות 1-46: כלל לא, כמעט לא, במידה מועטה, במידה </w:t>
            </w:r>
            <w:proofErr w:type="spellStart"/>
            <w:r w:rsidRPr="00243952">
              <w:rPr>
                <w:bCs/>
                <w:color w:val="auto"/>
                <w:sz w:val="18"/>
                <w:szCs w:val="18"/>
                <w:rtl/>
              </w:rPr>
              <w:t>מסויימת</w:t>
            </w:r>
            <w:proofErr w:type="spellEnd"/>
            <w:r w:rsidRPr="00243952">
              <w:rPr>
                <w:bCs/>
                <w:color w:val="auto"/>
                <w:sz w:val="18"/>
                <w:szCs w:val="18"/>
                <w:rtl/>
              </w:rPr>
              <w:t>, במידה רבה</w:t>
            </w:r>
            <w:r w:rsidRPr="00243952">
              <w:rPr>
                <w:bCs/>
                <w:color w:val="auto"/>
                <w:sz w:val="18"/>
                <w:szCs w:val="18"/>
              </w:rPr>
              <w:t>.</w:t>
            </w:r>
          </w:p>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bCs/>
                <w:color w:val="auto"/>
                <w:sz w:val="18"/>
                <w:szCs w:val="18"/>
                <w:rtl/>
              </w:rPr>
              <w:t>בשאלות 47-50: אף פעם, לעיתים רחוקות, מדי פעם, לעיתים קרובות, כמעט ת</w:t>
            </w:r>
            <w:r w:rsidRPr="00243952">
              <w:rPr>
                <w:rFonts w:ascii="Arial" w:eastAsia="Arial" w:hAnsi="Arial" w:cs="Arial"/>
                <w:bCs/>
                <w:color w:val="auto"/>
                <w:sz w:val="18"/>
                <w:szCs w:val="18"/>
                <w:rtl/>
              </w:rPr>
              <w:t>מיד</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 מראה הבנה של יחסי כמות וגודל (יותר מ-, פחות מ-, קטן מ-, גדול מ-)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 מבצע נכון פעולות חשבון שונות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 מכיר צורות הנדסיות שונות (מזהה אותן, מכיר את שמותיהן, מכיר חלק מתכונותיהן)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 מתמצא במושגי זמן (מוקדם - מאוחר, קודם - אחר-כך, בוקר - ערב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 מבצע נכון פעולות של ספירה ומנייה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 מצליח לפתור בעיות מילוליות בחשבון הניתנות בכיתה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 מכיר תפקידים ושירותים שונים בקהילה (משטרה, בנק, חנויות שונות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 מראה ידע כללי בתחומים שונים (אמנות, ספורט, פוליטיקה, גאוגרפיה, מסורת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 מפגין ידע כללי בתחומים שונים שאינם נלמדים בבית הספר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 מתקשה לבצע מטלות לימוד המצריכות רצף פעולות כרונולוגי, לוגי, סיבתי (לפני-אחרי, קשרי משפחה, כאשר... אז...)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 מתקשה לקבל רעיונות חדשים העולים במהלך הלמידה (בעבודה קבוצתית או בדיונים כיתתיים)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 מתקשה להתייחס לכל הפרטים, הנתונים או הגורמים במטלות לימודיות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 ממיין לקטגוריות לפי מכנה משותף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 מתקשה להבחין בין עיקר לטפל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 מראה הבנה של מושגים ורעיונות יותר מהרמה הקונקרטית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16. מנמק את תשובותיו בצורה עניינית (בכתב או בעל-פה)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17. פותר בעיות על סמך התנסויות קודמות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18. מראה הבנה (באופן מילולי או באופן שאינו מילולי) של הנאמר בשיחה יום-יומית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19. מראה הבנה של הוראות פשוטות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20. מראה הבנה של הוראות הניתנות בעל פה בכיתה (הוראות לביצוע מטלה לימודית, להתארגנות יום-יומית וכד)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21. מתקשה בהבנה של שיח דבור המכיל רמזים, מסרים סמויים או הומור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22. מתקשה בהבנה של שיח לימודי המערב אוצר מילים רחב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23. מפרש נכון ביטויים בשפה (למשל, "ים של אנשים")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24. מנסח בעל פה רעיונות בבהירות (</w:t>
            </w:r>
            <w:proofErr w:type="spellStart"/>
            <w:r w:rsidRPr="00243952">
              <w:rPr>
                <w:rFonts w:ascii="Arial" w:eastAsia="Arial" w:hAnsi="Arial" w:cs="Arial"/>
                <w:bCs/>
                <w:color w:val="auto"/>
                <w:sz w:val="14"/>
                <w:szCs w:val="14"/>
                <w:rtl/>
              </w:rPr>
              <w:t>מדימיונו</w:t>
            </w:r>
            <w:proofErr w:type="spellEnd"/>
            <w:r w:rsidRPr="00243952">
              <w:rPr>
                <w:rFonts w:ascii="Arial" w:eastAsia="Arial" w:hAnsi="Arial" w:cs="Arial"/>
                <w:bCs/>
                <w:color w:val="auto"/>
                <w:sz w:val="14"/>
                <w:szCs w:val="14"/>
                <w:rtl/>
              </w:rPr>
              <w:t>, מטקסט כתוב, משיח דבור)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25. משתמש נכון בהטיות הפועל (לפי זמן, לפי שמות גוף וכו) במהלך שיחה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26. מביע את עצמו באמצעות אוצר מילים רחב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27. שומר על רצף התרחשויות בניסוח דבריו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28. מנסח נכון משפטים פשוטים בכתיבתו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29. מצליח לכתוב ברכה או סיפור קצר </w:t>
            </w:r>
            <w:proofErr w:type="spellStart"/>
            <w:r w:rsidRPr="00243952">
              <w:rPr>
                <w:rFonts w:ascii="Arial" w:eastAsia="Arial" w:hAnsi="Arial" w:cs="Arial"/>
                <w:bCs/>
                <w:color w:val="auto"/>
                <w:sz w:val="14"/>
                <w:szCs w:val="14"/>
                <w:rtl/>
              </w:rPr>
              <w:t>מדימיונו</w:t>
            </w:r>
            <w:proofErr w:type="spellEnd"/>
            <w:r w:rsidRPr="00243952">
              <w:rPr>
                <w:rFonts w:ascii="Arial" w:eastAsia="Arial" w:hAnsi="Arial" w:cs="Arial"/>
                <w:bCs/>
                <w:color w:val="auto"/>
                <w:sz w:val="14"/>
                <w:szCs w:val="14"/>
                <w:rtl/>
              </w:rPr>
              <w:t xml:space="preserve"> או מחוויותיו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30. מצליח לכתוב את אותיות האלף-בית (בהתאם לנלמד בכיתה)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31. כותב בכתב-יד קריא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32. כותב מילים או משפטים מהכתבה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33. מארגן את הכתיבה בהתאם למרחב הדף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34. מספיק לכתוב את הנדרש במהלך השיעור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35. מתקשה להעתיק מהלוח (משפטים או טקסט)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36. מראה הבנה של הוראות כתובות (בין אם קורא בעצמו בין אם מקריאים לו)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37. מזהה עיצורים ותנועות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38. מראה הבנה של טקסטים כתובים המוקראים לו בכיתה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39. קורא טקסטים באורך המצופה מבני גילו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40. בוחר באסטרטגיות למידה העוזרות לו לבצע את מטלות הלימוד ביעילות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41. מתקשה ללמוד במסגרת הוראה פרונטלית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42. מראה סקרנות בנוגע לחומר הנלמד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43. מתקשה לתכנן סדר פעולות במטלה לימודית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44. מבצע משימות של למידה עצמית בכיתה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45. מתקשה להתמודד עם שאלות פתוחות במטלות לימוד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46. מתקשה ללמוד תכנים שאינם מלווים באמצעי המחשה חזותיים (ויזואליים)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47. עושה הפסקות רבות בביצוע מטלות לימוד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48. מתקשה לבצע משימות הדורשות ריכוז לאורך זמן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49. מתקשה להקשיב להוראות מתחילתן ועד סופן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50. דעתו מוסחת בקלות בידי גורמים חיצוניים (רעשים, חפצים, תנועה בכיתה וכד)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vMerge w:val="restart"/>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jc w:val="center"/>
              <w:rPr>
                <w:rFonts w:ascii="Arial" w:eastAsia="Arial" w:hAnsi="Arial" w:cs="Arial"/>
                <w:b w:val="0"/>
                <w:bCs/>
                <w:color w:val="auto"/>
                <w:sz w:val="18"/>
                <w:szCs w:val="18"/>
              </w:rPr>
            </w:pPr>
            <w:r w:rsidRPr="00243952">
              <w:rPr>
                <w:rFonts w:ascii="Arial" w:eastAsia="Arial" w:hAnsi="Arial" w:cs="Arial"/>
                <w:b w:val="0"/>
                <w:bCs/>
                <w:color w:val="auto"/>
                <w:sz w:val="18"/>
                <w:szCs w:val="18"/>
                <w:rtl/>
              </w:rPr>
              <w:t>ה</w:t>
            </w:r>
            <w:r w:rsidR="00243952">
              <w:rPr>
                <w:rFonts w:ascii="Arial" w:eastAsia="Arial" w:hAnsi="Arial" w:cs="Arial" w:hint="cs"/>
                <w:b w:val="0"/>
                <w:bCs/>
                <w:color w:val="auto"/>
                <w:sz w:val="18"/>
                <w:szCs w:val="18"/>
                <w:rtl/>
              </w:rPr>
              <w:t>י</w:t>
            </w:r>
            <w:r w:rsidRPr="00243952">
              <w:rPr>
                <w:rFonts w:ascii="Arial" w:eastAsia="Arial" w:hAnsi="Arial" w:cs="Arial"/>
                <w:b w:val="0"/>
                <w:bCs/>
                <w:color w:val="auto"/>
                <w:sz w:val="18"/>
                <w:szCs w:val="18"/>
                <w:rtl/>
              </w:rPr>
              <w:t>גדים מקדימים</w:t>
            </w: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מדבר (באמצעות קולו) לצורך תקשורת</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vMerge/>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widowControl w:val="0"/>
              <w:pBdr>
                <w:top w:val="nil"/>
                <w:left w:val="nil"/>
                <w:bottom w:val="nil"/>
                <w:right w:val="nil"/>
                <w:between w:val="nil"/>
              </w:pBdr>
              <w:spacing w:line="276" w:lineRule="auto"/>
              <w:rPr>
                <w:rFonts w:ascii="Arial" w:eastAsia="Arial" w:hAnsi="Arial" w:cs="Arial"/>
                <w:b w:val="0"/>
                <w:bCs/>
                <w:color w:val="auto"/>
                <w:sz w:val="14"/>
                <w:szCs w:val="14"/>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מדבר באמצעות תקשורת תומכת וחלופית (</w:t>
            </w:r>
            <w:proofErr w:type="spellStart"/>
            <w:r w:rsidRPr="00243952">
              <w:rPr>
                <w:rFonts w:ascii="Arial" w:eastAsia="Arial" w:hAnsi="Arial" w:cs="Arial"/>
                <w:bCs/>
                <w:color w:val="auto"/>
                <w:sz w:val="14"/>
                <w:szCs w:val="14"/>
                <w:rtl/>
              </w:rPr>
              <w:t>תתח</w:t>
            </w:r>
            <w:proofErr w:type="spellEnd"/>
            <w:r w:rsidRPr="00243952">
              <w:rPr>
                <w:rFonts w:ascii="Arial" w:eastAsia="Arial" w:hAnsi="Arial" w:cs="Arial"/>
                <w:bCs/>
                <w:color w:val="auto"/>
                <w:sz w:val="14"/>
                <w:szCs w:val="14"/>
                <w:rtl/>
              </w:rPr>
              <w:t>)</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vMerge/>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widowControl w:val="0"/>
              <w:pBdr>
                <w:top w:val="nil"/>
                <w:left w:val="nil"/>
                <w:bottom w:val="nil"/>
                <w:right w:val="nil"/>
                <w:between w:val="nil"/>
              </w:pBdr>
              <w:spacing w:line="276" w:lineRule="auto"/>
              <w:rPr>
                <w:rFonts w:ascii="Arial" w:eastAsia="Arial" w:hAnsi="Arial" w:cs="Arial"/>
                <w:b w:val="0"/>
                <w:bCs/>
                <w:color w:val="auto"/>
                <w:sz w:val="14"/>
                <w:szCs w:val="14"/>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מפיק משפטים לצורך תקשורת (בקולו או באמצעות </w:t>
            </w:r>
            <w:proofErr w:type="spellStart"/>
            <w:r w:rsidRPr="00243952">
              <w:rPr>
                <w:rFonts w:ascii="Arial" w:eastAsia="Arial" w:hAnsi="Arial" w:cs="Arial"/>
                <w:bCs/>
                <w:color w:val="auto"/>
                <w:sz w:val="14"/>
                <w:szCs w:val="14"/>
                <w:rtl/>
              </w:rPr>
              <w:t>תתח</w:t>
            </w:r>
            <w:proofErr w:type="spellEnd"/>
            <w:r w:rsidRPr="00243952">
              <w:rPr>
                <w:rFonts w:ascii="Arial" w:eastAsia="Arial" w:hAnsi="Arial" w:cs="Arial"/>
                <w:bCs/>
                <w:color w:val="auto"/>
                <w:sz w:val="14"/>
                <w:szCs w:val="14"/>
                <w:rtl/>
              </w:rPr>
              <w:t>)</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תקשורת</w:t>
            </w: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51. מבטא מילים באופן משובש המקשה את הבנת דבריו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52. מדבר בקצב מהיר מדי או אטי מדי המקשה לעקוב אחר דבריו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53. מגמגם באופן המקשה את הבנת דבריו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54. כאשר אינו מובן, מנסה להביע את עצמו בדרכים אחרות (מנסח מחדש, מדגים, מצביע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55. מתקשה לשמור על דו-שיח רצוף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56. נראה כמפרש נכון נימות דיבור שונות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57. מבקש הבהרה אם אינו מבין את הנאמר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58. מעלה נושאים שאינם רלוונטיים להקשר השיחה או המצב ("</w:t>
            </w:r>
            <w:r w:rsidRPr="00243952">
              <w:rPr>
                <w:rFonts w:ascii="Arial" w:eastAsia="Arial" w:hAnsi="Arial" w:cs="Arial"/>
                <w:bCs/>
                <w:color w:val="auto"/>
                <w:sz w:val="14"/>
                <w:szCs w:val="14"/>
              </w:rPr>
              <w:t>out of the blue</w:t>
            </w:r>
            <w:r w:rsidRPr="00243952">
              <w:rPr>
                <w:rFonts w:ascii="Arial" w:eastAsia="Arial" w:hAnsi="Arial" w:cs="Arial"/>
                <w:bCs/>
                <w:color w:val="auto"/>
                <w:sz w:val="14"/>
                <w:szCs w:val="14"/>
                <w:rtl/>
              </w:rPr>
              <w:t>")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59. מתאים את דבריו לזהות הנמען (מורה, חבר, הורה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60. יוזם פניה לאחר (באמצעות תנועות גוף, מגע, קולות או מילים)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61. מתעלם מניסיונות של אחרים ליצור איתו קשר (תלמידים שונים, אנשי צוות)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62. נמנע מתקשורת עם אנשי צוות או עם חברים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63. עונה תשובות קצרות מדי באופן הפוגע ברצף השיחה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64. פותח בשיחה (שואל, מבקש, מציע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65. במהלך שיחה, לוקח תור בעיתוי המתאים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66.  יוצר קשר עין חיוני במהלך שיחה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67. מביע רגשות באמצעות שפת גוף (חיוך, השפלת מבט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68. מראה הבנה של מסרים המועברים באמצעות מחוות גוף מוסכמות (</w:t>
            </w:r>
            <w:proofErr w:type="spellStart"/>
            <w:r w:rsidRPr="00243952">
              <w:rPr>
                <w:rFonts w:ascii="Arial" w:eastAsia="Arial" w:hAnsi="Arial" w:cs="Arial"/>
                <w:bCs/>
                <w:color w:val="auto"/>
                <w:sz w:val="14"/>
                <w:szCs w:val="14"/>
                <w:rtl/>
              </w:rPr>
              <w:t>גסטות</w:t>
            </w:r>
            <w:proofErr w:type="spellEnd"/>
            <w:r w:rsidRPr="00243952">
              <w:rPr>
                <w:rFonts w:ascii="Arial" w:eastAsia="Arial" w:hAnsi="Arial" w:cs="Arial"/>
                <w:bCs/>
                <w:color w:val="auto"/>
                <w:sz w:val="14"/>
                <w:szCs w:val="14"/>
                <w:rtl/>
              </w:rPr>
              <w:t>)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69. משתמש במחוות גוף מוסכמות (</w:t>
            </w:r>
            <w:proofErr w:type="spellStart"/>
            <w:r w:rsidRPr="00243952">
              <w:rPr>
                <w:rFonts w:ascii="Arial" w:eastAsia="Arial" w:hAnsi="Arial" w:cs="Arial"/>
                <w:bCs/>
                <w:color w:val="auto"/>
                <w:sz w:val="14"/>
                <w:szCs w:val="14"/>
                <w:rtl/>
              </w:rPr>
              <w:t>גסטות</w:t>
            </w:r>
            <w:proofErr w:type="spellEnd"/>
            <w:r w:rsidRPr="00243952">
              <w:rPr>
                <w:rFonts w:ascii="Arial" w:eastAsia="Arial" w:hAnsi="Arial" w:cs="Arial"/>
                <w:bCs/>
                <w:color w:val="auto"/>
                <w:sz w:val="14"/>
                <w:szCs w:val="14"/>
                <w:rtl/>
              </w:rPr>
              <w:t>) כדי להעביר מסר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רגשי</w:t>
            </w: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70. מגלה חרטה או צער כשמבין שטעה או כשמסבירים לו שטעה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71. מזהה תכנים רגשיים העולים מסיפורים, מהצגות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72. מתקשה להביע רגשות (בהבעות פנים או באופן מילולי)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73. משמיע מלל בלתי פוסק ללא הקשר או ללא נמען כמה פעמים ביום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74. מגרד את גופו, נושך את עצמו, תולש שֵער עד כדי פגיעה עצמית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75. מראה התנהגות </w:t>
            </w:r>
            <w:proofErr w:type="spellStart"/>
            <w:r w:rsidRPr="00243952">
              <w:rPr>
                <w:rFonts w:ascii="Arial" w:eastAsia="Arial" w:hAnsi="Arial" w:cs="Arial"/>
                <w:bCs/>
                <w:color w:val="auto"/>
                <w:sz w:val="14"/>
                <w:szCs w:val="14"/>
                <w:rtl/>
              </w:rPr>
              <w:t>חזרתית</w:t>
            </w:r>
            <w:proofErr w:type="spellEnd"/>
            <w:r w:rsidRPr="00243952">
              <w:rPr>
                <w:rFonts w:ascii="Arial" w:eastAsia="Arial" w:hAnsi="Arial" w:cs="Arial"/>
                <w:bCs/>
                <w:color w:val="auto"/>
                <w:sz w:val="14"/>
                <w:szCs w:val="14"/>
                <w:rtl/>
              </w:rPr>
              <w:t xml:space="preserve"> המפריעה לתפקודו (תנועות גוף, טקסים) כמה פעמים ביום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76. פוגע בעצמו באופן המסכן את חייו (בולע חפצים, מחדיר חפצים, חותך את עצמו, מטיח ראש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77. מתקשה במעבר מפעילות אחת לפעילות אחרת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78. מתקשה לתפקד כשהשגרה מופרת (מורה מחליפה, שינוי סדר יום)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79. מתקשה לפתור בעצמו בעיות אישיות או בעיות חברתיות פשוטות ושגרתיות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80. תולה את האשמה על אחרים גם במצבים שבהם האחריות מוטלת עליו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81.  מתקשה לדחות סיפוקים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82. מתנגד לבצע משימות או </w:t>
            </w:r>
            <w:proofErr w:type="spellStart"/>
            <w:r w:rsidRPr="00243952">
              <w:rPr>
                <w:rFonts w:ascii="Arial" w:eastAsia="Arial" w:hAnsi="Arial" w:cs="Arial"/>
                <w:bCs/>
                <w:color w:val="auto"/>
                <w:sz w:val="14"/>
                <w:szCs w:val="14"/>
                <w:rtl/>
              </w:rPr>
              <w:t>פעילוית</w:t>
            </w:r>
            <w:proofErr w:type="spellEnd"/>
            <w:r w:rsidRPr="00243952">
              <w:rPr>
                <w:rFonts w:ascii="Arial" w:eastAsia="Arial" w:hAnsi="Arial" w:cs="Arial"/>
                <w:bCs/>
                <w:color w:val="auto"/>
                <w:sz w:val="14"/>
                <w:szCs w:val="14"/>
                <w:rtl/>
              </w:rPr>
              <w:t xml:space="preserve"> </w:t>
            </w:r>
            <w:proofErr w:type="spellStart"/>
            <w:r w:rsidRPr="00243952">
              <w:rPr>
                <w:rFonts w:ascii="Arial" w:eastAsia="Arial" w:hAnsi="Arial" w:cs="Arial"/>
                <w:bCs/>
                <w:color w:val="auto"/>
                <w:sz w:val="14"/>
                <w:szCs w:val="14"/>
                <w:rtl/>
              </w:rPr>
              <w:t>לימודיוית</w:t>
            </w:r>
            <w:proofErr w:type="spellEnd"/>
            <w:r w:rsidRPr="00243952">
              <w:rPr>
                <w:rFonts w:ascii="Arial" w:eastAsia="Arial" w:hAnsi="Arial" w:cs="Arial"/>
                <w:bCs/>
                <w:color w:val="auto"/>
                <w:sz w:val="14"/>
                <w:szCs w:val="14"/>
                <w:rtl/>
              </w:rPr>
              <w:t xml:space="preserve"> מובְנות או נמנע מהן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83. מראה מוטיבציה לימודית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84. מתייאש במהלך ביצוע של מטלות לימודיות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85. מגלה אדישות למתרחש בכיתה או בהפסקה ללא קשר לתוכן הפעילות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86. מביע חרדות ופחדים המשפיעים על תפקודו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87. מביע הנאה מפעילויות, ממשחקים, מטיולים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88.  נראה בודד כבוי ועצוב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89. מתלונן על מחושים או על כאבים המשפיעים על תפקודו (ללא סיבה רפואית ידועה)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90. בוכה ללא סיבה ברורה לעין (גם לאחר ברור)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91. נוטה לייחס לאחרים כוונות שליליות ופוגעניות כלפיו ללא סיבה ברורה (גם לאחר בירור)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92. מראה שינויים פתאומיים וקיצוניים במצב הרוח (שמחה-עצב, רוגע-עצבנות, אדישות-כעס)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93. מגיב באופן לא פרופורציונלי במהלך מריבה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94. מגיב בכעס קיצוני ופתאומי במצבים יום-יומיים כמה פעמים ביום ("פתיל קצר")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95. מגיב יתר על המידה לגירויים סביבתיים שונים (רעש, מגע, תאורה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96. מתפרץ בזעם באופן המסכן את עצמו או את סביבתו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97. מתקשה לחזור לתפקוד לאחר שנתקל בקושי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98. אומר: "לא יצליח לי", "לא </w:t>
            </w:r>
            <w:proofErr w:type="spellStart"/>
            <w:r w:rsidRPr="00243952">
              <w:rPr>
                <w:rFonts w:ascii="Arial" w:eastAsia="Arial" w:hAnsi="Arial" w:cs="Arial"/>
                <w:bCs/>
                <w:color w:val="auto"/>
                <w:sz w:val="14"/>
                <w:szCs w:val="14"/>
                <w:rtl/>
              </w:rPr>
              <w:t>י?צא</w:t>
            </w:r>
            <w:proofErr w:type="spellEnd"/>
            <w:r w:rsidRPr="00243952">
              <w:rPr>
                <w:rFonts w:ascii="Arial" w:eastAsia="Arial" w:hAnsi="Arial" w:cs="Arial"/>
                <w:bCs/>
                <w:color w:val="auto"/>
                <w:sz w:val="14"/>
                <w:szCs w:val="14"/>
                <w:rtl/>
              </w:rPr>
              <w:t xml:space="preserve"> לי", "לא יכול"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99. מאשים את עצמו גם במצבים שאינם </w:t>
            </w:r>
            <w:proofErr w:type="spellStart"/>
            <w:r w:rsidRPr="00243952">
              <w:rPr>
                <w:rFonts w:ascii="Arial" w:eastAsia="Arial" w:hAnsi="Arial" w:cs="Arial"/>
                <w:bCs/>
                <w:color w:val="auto"/>
                <w:sz w:val="14"/>
                <w:szCs w:val="14"/>
                <w:rtl/>
              </w:rPr>
              <w:t>תלוים</w:t>
            </w:r>
            <w:proofErr w:type="spellEnd"/>
            <w:r w:rsidRPr="00243952">
              <w:rPr>
                <w:rFonts w:ascii="Arial" w:eastAsia="Arial" w:hAnsi="Arial" w:cs="Arial"/>
                <w:bCs/>
                <w:color w:val="auto"/>
                <w:sz w:val="14"/>
                <w:szCs w:val="14"/>
                <w:rtl/>
              </w:rPr>
              <w:t xml:space="preserve"> בו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100. מביע אי שביעות רצון מעצמו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101. מחפש אישורים וחיזוקים לכל פעולה שהוא עושה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עצמאות והתארגנות</w:t>
            </w: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102. מעסיק את עצמו בזמן שנשאר לאחר שהסתיימה פעילות מובנית (מצייר, מעיין בספר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103. מצליח לסיים מטלה לימודית בזמן המוקצב לה :</w:t>
            </w:r>
          </w:p>
        </w:tc>
      </w:tr>
      <w:tr w:rsidR="00243952" w:rsidRPr="00243952" w:rsidTr="00243952">
        <w:trPr>
          <w:trHeight w:val="384"/>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104. מתארגן לקראת ביצוע מטלות שונות הניתנות בזמן השיעור (בין שהתלמיד מתארגן בכוחות עצמו בין שהוא מנחה אחרים כיצד לסייע לו להתארגן)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105. נוטה לבצע פעולות בחוסר תשומת לב לסיכונים (לעצמו או לסביבה)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106. מכיר את מערכת השעות הכיתתית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107. ממלא באחריות ובזמן תפקידים בכיתה או בבית הספר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108. מתנהל על פי הכללים גם ללא נוכחות צוות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109. הליכתו יציבה (אינו נוטה למעוד או ליפול )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110. מתגבר באופן עצמאי על מכשולים פיזיים העומדים בדרכו (מעברים צרים, חפצים חוסמים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111. מתנייד באופן עצמאי בבית הספר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112. מתנייד בקצב אטי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113. עובר באופן עצמאי מתנוחה לתנוחה (ישיבה, עמידה, שכיבה)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114. עולה במדרגות בכוחות עצמו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115. נוטה להיתקל בלי כוונה באנשים ובחפצים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116. גוזר, מדביק וצובע על פי קווי מתאר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117. מצליח לאחוז בחפצים קטנים (מחק, מחדד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118. מצליח להתאים את עוצמת הכוח לפעולה (לחיצת יד, כתיבה, הנחת חפץ)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119. מצליח לפתוח ולסגור חפצים שהשימוש בהם הוא יום-יומי (קלמר, טוש, ילקוט, בקבוק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 xml:space="preserve">120. מתקשה לבצע באופן עצמאי פעולות בסיסיות בהפעלת מחשב או </w:t>
            </w:r>
            <w:proofErr w:type="spellStart"/>
            <w:r w:rsidRPr="00243952">
              <w:rPr>
                <w:rFonts w:ascii="Arial" w:eastAsia="Arial" w:hAnsi="Arial" w:cs="Arial"/>
                <w:bCs/>
                <w:color w:val="auto"/>
                <w:sz w:val="14"/>
                <w:szCs w:val="14"/>
                <w:rtl/>
              </w:rPr>
              <w:t>טאבלט</w:t>
            </w:r>
            <w:proofErr w:type="spellEnd"/>
            <w:r w:rsidRPr="00243952">
              <w:rPr>
                <w:rFonts w:ascii="Arial" w:eastAsia="Arial" w:hAnsi="Arial" w:cs="Arial"/>
                <w:bCs/>
                <w:color w:val="auto"/>
                <w:sz w:val="14"/>
                <w:szCs w:val="14"/>
                <w:rtl/>
              </w:rPr>
              <w:t xml:space="preserve"> (שימוש במקלדת ועכבר, שימוש במסך מגע)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121. מתקשה בהרמת חפצים בעלי משקל סביר (ספר, ילקוט, כיסא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122. מתקשה לדפדף בספר או במחברת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123. שולט בצרכיו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124. מתארגן בשירותים באופן עצמאי (מתפשט, מנקה את עצמו, מתלבש, שוטף ידיים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125. שותה ואוכל באופן עצמאי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126. שומר על הרגלי אכילה מקובלים באופן עצמאי (מכניס כמויות סבירות של אוכל לפה, שומר על סביבת אוכל נקיה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127. דואג לשמור על הופעה מסודרת וניקיון אישי במהלך יום הלימודים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CA3411">
            <w:pPr>
              <w:rPr>
                <w:rFonts w:ascii="Arial" w:eastAsia="Arial" w:hAnsi="Arial" w:cs="Arial"/>
                <w:b w:val="0"/>
                <w:bCs/>
                <w:color w:val="auto"/>
              </w:rPr>
            </w:pPr>
            <w:r w:rsidRPr="00243952">
              <w:rPr>
                <w:rFonts w:ascii="Arial" w:eastAsia="Arial" w:hAnsi="Arial" w:cs="Arial"/>
                <w:b w:val="0"/>
                <w:bCs/>
                <w:color w:val="auto"/>
                <w:rtl/>
              </w:rPr>
              <w:t>חברתי</w:t>
            </w: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128. מתקשה לפעול בדרכים מקובלות כדי להשתלב בסיטואציות חברתיות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129. יוזם אינטראקציה חברתית (מזמין למשחק, פותח בשיחה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130. מביע את רצונותיו ואת דעותיו לפני קבוצת חברים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131. מראה עניין באינטראקציה חברתית (גם אם לא מצליח להשתלב בה)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132. נצפה לבד בהפסקה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133. משתף פעולה עם תלמידים שונים בעבודות קבוצתיות (במשימות לימודיות או במשימות חברתיות)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134. מתייחס לרגשות של החברים (מנחם חבר עצוב, מפייס חבר כועס, מרגיע חבר שנחבל וכד)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135. מתנצל לאחר שפגע במישהו (בין שהורו לו להתנצל, בין שלא הורו לו להתנצל)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136. מראה הבנה של יחסי הכוחות במצבים חברתיים (מזהה קבוצות השתייכות, מזהה מי המנהיג ומי התלמיד הלא מקובל)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137. משנה את התנהגותו אם מבחין שהוא מפריע לתלמיד אחר (בין שמבחין בעצמו, בין שמעירים לו)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138. מאיים על ילדים אחרים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139. גורם נזק כבד לרכוש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140. פוגע פיזית בילדים אחרים (מכה, נושך, בועט, מושך בשיער, שורט,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141. מתנהג בכיתה באופן שבו הוא מסכן את עצמו (עומד על אדן חלון, מטפס על ארון, קופץ על שולחנות וכו)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142. מתבטא באלימות מילולית כלפי ילדים אחרים (מקניט, מעליב, מקלל וכו)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143. מסית ילדים כנגד ילד אחר ("אל תשחקו אתו", "בואו נרביץ לו", "תהיו ברוגז אתו")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144. לוקח חפץ מילד אחר ללא רשותו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145. מתקשה לשמור על גבולות הגוף או המרחב האישי (נצמד, מחבק, נוגע)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146. ממתין בסבלנות לתורו (בשיחה או במשחק)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147. משתמש נכון במילות נימוס מקובלות (בבקשה, תודה, שלום, להתראות, אהלן, ביי) :</w:t>
            </w:r>
          </w:p>
        </w:tc>
      </w:tr>
      <w:tr w:rsidR="00243952" w:rsidRPr="00243952" w:rsidTr="00243952">
        <w:trPr>
          <w:trHeight w:val="384"/>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148. מסביר מה עוזר לו להתמודד כאשר נתקל בקושי ("יעזור לי לעבור לשולחן אחר", "יעזור לי לשבת קרוב ללוח", "כשאני כועס עוזר לי....")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149. מצליח להגן על עמדתו בדרכים מקובלות מול קבוצת חברים (תור במשחק, שיתוף בקבוצה, כשמאשימים אותו)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150. מביע את רצונותיו ואת דעותיו לפני מורים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151. נשמע להוראות המורה בכיתה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152. נשמע להוראות המורה התורן בהפסקה :</w:t>
            </w:r>
          </w:p>
        </w:tc>
      </w:tr>
      <w:tr w:rsidR="00243952" w:rsidRPr="00243952" w:rsidTr="002439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153. משוטט בשטח בית הספר בשעת השיעורים :</w:t>
            </w:r>
          </w:p>
        </w:tc>
      </w:tr>
      <w:tr w:rsidR="00243952" w:rsidRPr="00243952" w:rsidTr="00243952">
        <w:trPr>
          <w:trHeight w:val="276"/>
        </w:trPr>
        <w:tc>
          <w:tcPr>
            <w:cnfStyle w:val="001000000000" w:firstRow="0" w:lastRow="0" w:firstColumn="1" w:lastColumn="0" w:oddVBand="0" w:evenVBand="0" w:oddHBand="0" w:evenHBand="0" w:firstRowFirstColumn="0" w:firstRowLastColumn="0" w:lastRowFirstColumn="0" w:lastRowLastColumn="0"/>
            <w:tcW w:w="1960" w:type="dxa"/>
            <w:tcBorders>
              <w:top w:val="none" w:sz="0" w:space="0" w:color="auto"/>
              <w:left w:val="none" w:sz="0" w:space="0" w:color="auto"/>
              <w:bottom w:val="none" w:sz="0" w:space="0" w:color="auto"/>
              <w:right w:val="none" w:sz="0" w:space="0" w:color="auto"/>
            </w:tcBorders>
            <w:shd w:val="clear" w:color="auto" w:fill="auto"/>
          </w:tcPr>
          <w:p w:rsidR="00EE4303" w:rsidRPr="00243952" w:rsidRDefault="00EE4303">
            <w:pPr>
              <w:rPr>
                <w:rFonts w:ascii="Arial" w:eastAsia="Arial" w:hAnsi="Arial" w:cs="Arial"/>
                <w:b w:val="0"/>
                <w:bCs/>
                <w:color w:val="auto"/>
              </w:rPr>
            </w:pPr>
          </w:p>
        </w:tc>
        <w:tc>
          <w:tcPr>
            <w:tcW w:w="7700" w:type="dxa"/>
            <w:shd w:val="clear" w:color="auto" w:fill="auto"/>
          </w:tcPr>
          <w:p w:rsidR="00EE4303" w:rsidRPr="00243952" w:rsidRDefault="00CA3411">
            <w:pP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14"/>
                <w:szCs w:val="14"/>
              </w:rPr>
            </w:pPr>
            <w:r w:rsidRPr="00243952">
              <w:rPr>
                <w:rFonts w:ascii="Arial" w:eastAsia="Arial" w:hAnsi="Arial" w:cs="Arial"/>
                <w:bCs/>
                <w:color w:val="auto"/>
                <w:sz w:val="14"/>
                <w:szCs w:val="14"/>
                <w:rtl/>
              </w:rPr>
              <w:t>154. מאחר להיכנס לכיתה בתחילת השיעור :</w:t>
            </w:r>
          </w:p>
        </w:tc>
      </w:tr>
    </w:tbl>
    <w:p w:rsidR="00EE4303" w:rsidRDefault="00EE4303">
      <w:pPr>
        <w:rPr>
          <w:sz w:val="16"/>
          <w:szCs w:val="16"/>
        </w:rPr>
      </w:pPr>
    </w:p>
    <w:p w:rsidR="00EE4303" w:rsidRDefault="00EE4303" w:rsidP="00CA3411">
      <w:pPr>
        <w:rPr>
          <w:sz w:val="16"/>
          <w:szCs w:val="16"/>
        </w:rPr>
      </w:pPr>
    </w:p>
    <w:sectPr w:rsidR="00EE4303">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A5207"/>
    <w:multiLevelType w:val="multilevel"/>
    <w:tmpl w:val="2CCE3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AE4979"/>
    <w:multiLevelType w:val="multilevel"/>
    <w:tmpl w:val="E3E6A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FC65E1"/>
    <w:multiLevelType w:val="multilevel"/>
    <w:tmpl w:val="52088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03"/>
    <w:rsid w:val="00243952"/>
    <w:rsid w:val="00555B71"/>
    <w:rsid w:val="00A52C4A"/>
    <w:rsid w:val="00CA3411"/>
    <w:rsid w:val="00EE43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5BA1A-44A6-49B6-AB89-AB32274E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6">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7">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8">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4BACC6"/>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9">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a">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b">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10634</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 חודידה</dc:creator>
  <cp:lastModifiedBy>‏‏משתמש Windows</cp:lastModifiedBy>
  <cp:revision>2</cp:revision>
  <dcterms:created xsi:type="dcterms:W3CDTF">2022-02-20T09:08:00Z</dcterms:created>
  <dcterms:modified xsi:type="dcterms:W3CDTF">2022-02-20T09:08:00Z</dcterms:modified>
</cp:coreProperties>
</file>